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091BE" w14:textId="77777777" w:rsidR="00C72954" w:rsidRPr="00431011" w:rsidRDefault="00C72954" w:rsidP="00A35524">
      <w:pPr>
        <w:pStyle w:val="aa"/>
        <w:spacing w:line="240" w:lineRule="auto"/>
        <w:ind w:left="4"/>
        <w:rPr>
          <w:rFonts w:ascii="Sakkal Majalla" w:hAnsi="Sakkal Majalla" w:cs="Sakkal Majalla"/>
          <w:sz w:val="32"/>
          <w:szCs w:val="32"/>
          <w:rtl/>
        </w:rPr>
      </w:pPr>
      <w:bookmarkStart w:id="0" w:name="_Hlk105661721"/>
    </w:p>
    <w:p w14:paraId="0AF3CF16" w14:textId="77777777" w:rsidR="00C72954" w:rsidRPr="00431011" w:rsidRDefault="00C72954" w:rsidP="00A35524">
      <w:pPr>
        <w:pStyle w:val="aa"/>
        <w:spacing w:line="240" w:lineRule="auto"/>
        <w:ind w:left="4"/>
        <w:rPr>
          <w:rFonts w:ascii="Sakkal Majalla" w:hAnsi="Sakkal Majalla" w:cs="Sakkal Majalla"/>
          <w:sz w:val="32"/>
          <w:szCs w:val="32"/>
          <w:rtl/>
        </w:rPr>
      </w:pPr>
    </w:p>
    <w:p w14:paraId="465C4726" w14:textId="77777777" w:rsidR="00C72954" w:rsidRPr="00431011" w:rsidRDefault="00C72954" w:rsidP="00A35524">
      <w:pPr>
        <w:pStyle w:val="aa"/>
        <w:spacing w:line="240" w:lineRule="auto"/>
        <w:ind w:left="4"/>
        <w:rPr>
          <w:rFonts w:ascii="Sakkal Majalla" w:hAnsi="Sakkal Majalla" w:cs="Sakkal Majalla"/>
          <w:sz w:val="32"/>
          <w:szCs w:val="32"/>
          <w:rtl/>
        </w:rPr>
      </w:pPr>
    </w:p>
    <w:p w14:paraId="5D225F12" w14:textId="77777777" w:rsidR="00C72954" w:rsidRPr="00431011" w:rsidRDefault="00C72954" w:rsidP="00A35524">
      <w:pPr>
        <w:pStyle w:val="aa"/>
        <w:spacing w:line="240" w:lineRule="auto"/>
        <w:ind w:left="4"/>
        <w:rPr>
          <w:rFonts w:ascii="Sakkal Majalla" w:hAnsi="Sakkal Majalla" w:cs="Sakkal Majalla"/>
          <w:sz w:val="32"/>
          <w:szCs w:val="32"/>
          <w:rtl/>
        </w:rPr>
      </w:pPr>
    </w:p>
    <w:p w14:paraId="0AA62B08" w14:textId="77777777" w:rsidR="00C72954" w:rsidRPr="00431011" w:rsidRDefault="00C72954" w:rsidP="00A35524">
      <w:pPr>
        <w:pStyle w:val="aa"/>
        <w:spacing w:line="240" w:lineRule="auto"/>
        <w:ind w:left="4"/>
        <w:rPr>
          <w:rFonts w:ascii="Sakkal Majalla" w:hAnsi="Sakkal Majalla" w:cs="Sakkal Majalla"/>
          <w:sz w:val="32"/>
          <w:szCs w:val="32"/>
          <w:rtl/>
        </w:rPr>
      </w:pPr>
    </w:p>
    <w:p w14:paraId="4161EB51" w14:textId="77777777" w:rsidR="00C72954" w:rsidRPr="00431011" w:rsidRDefault="00C72954" w:rsidP="00A35524">
      <w:pPr>
        <w:pStyle w:val="aa"/>
        <w:spacing w:line="240" w:lineRule="auto"/>
        <w:ind w:left="4"/>
        <w:rPr>
          <w:rFonts w:ascii="Sakkal Majalla" w:hAnsi="Sakkal Majalla" w:cs="Sakkal Majalla"/>
          <w:sz w:val="32"/>
          <w:szCs w:val="32"/>
          <w:rtl/>
        </w:rPr>
      </w:pPr>
    </w:p>
    <w:p w14:paraId="34726542" w14:textId="49E3E74A" w:rsidR="00AC314E" w:rsidRPr="00431011" w:rsidRDefault="000C09C9" w:rsidP="00A35524">
      <w:pPr>
        <w:bidi/>
        <w:ind w:left="4"/>
        <w:jc w:val="center"/>
        <w:rPr>
          <w:rFonts w:ascii="Sakkal Majalla" w:hAnsi="Sakkal Majalla" w:cs="Sakkal Majalla"/>
          <w:b/>
          <w:bCs/>
          <w:sz w:val="32"/>
          <w:szCs w:val="32"/>
          <w:rtl/>
        </w:rPr>
      </w:pPr>
      <w:r w:rsidRPr="00431011">
        <w:rPr>
          <w:rFonts w:ascii="Sakkal Majalla" w:hAnsi="Sakkal Majalla" w:cs="Sakkal Majalla"/>
          <w:b/>
          <w:bCs/>
          <w:sz w:val="32"/>
          <w:szCs w:val="32"/>
          <w:rtl/>
        </w:rPr>
        <w:t xml:space="preserve">شركة مجموعة البراك </w:t>
      </w:r>
      <w:r w:rsidR="00AC3616" w:rsidRPr="00431011">
        <w:rPr>
          <w:rFonts w:ascii="Sakkal Majalla" w:hAnsi="Sakkal Majalla" w:cs="Sakkal Majalla"/>
          <w:b/>
          <w:bCs/>
          <w:sz w:val="32"/>
          <w:szCs w:val="32"/>
          <w:rtl/>
        </w:rPr>
        <w:t>للتجارة</w:t>
      </w:r>
      <w:r w:rsidRPr="00431011">
        <w:rPr>
          <w:rFonts w:ascii="Sakkal Majalla" w:hAnsi="Sakkal Majalla" w:cs="Sakkal Majalla"/>
          <w:b/>
          <w:bCs/>
          <w:sz w:val="32"/>
          <w:szCs w:val="32"/>
          <w:rtl/>
        </w:rPr>
        <w:t xml:space="preserve"> </w:t>
      </w:r>
      <w:r w:rsidR="00AC3616" w:rsidRPr="00431011">
        <w:rPr>
          <w:rFonts w:ascii="Sakkal Majalla" w:hAnsi="Sakkal Majalla" w:cs="Sakkal Majalla"/>
          <w:b/>
          <w:bCs/>
          <w:sz w:val="32"/>
          <w:szCs w:val="32"/>
          <w:rtl/>
        </w:rPr>
        <w:t>والصناعة</w:t>
      </w:r>
      <w:r w:rsidRPr="00431011">
        <w:rPr>
          <w:rFonts w:ascii="Sakkal Majalla" w:hAnsi="Sakkal Majalla" w:cs="Sakkal Majalla"/>
          <w:b/>
          <w:bCs/>
          <w:sz w:val="32"/>
          <w:szCs w:val="32"/>
          <w:rtl/>
        </w:rPr>
        <w:t xml:space="preserve"> والمقاولات</w:t>
      </w:r>
    </w:p>
    <w:bookmarkEnd w:id="0"/>
    <w:p w14:paraId="0672E6D7" w14:textId="7F912EA7" w:rsidR="00536E44" w:rsidRPr="00431011" w:rsidRDefault="00FD5AE3" w:rsidP="00A35524">
      <w:pPr>
        <w:bidi/>
        <w:ind w:left="4"/>
        <w:jc w:val="center"/>
        <w:rPr>
          <w:rFonts w:ascii="Sakkal Majalla" w:hAnsi="Sakkal Majalla" w:cs="Sakkal Majalla"/>
          <w:b/>
          <w:bCs/>
          <w:sz w:val="32"/>
          <w:szCs w:val="32"/>
          <w:rtl/>
        </w:rPr>
      </w:pPr>
      <w:r w:rsidRPr="00431011">
        <w:rPr>
          <w:rFonts w:ascii="Sakkal Majalla" w:hAnsi="Sakkal Majalla" w:cs="Sakkal Majalla"/>
          <w:b/>
          <w:bCs/>
          <w:sz w:val="32"/>
          <w:szCs w:val="32"/>
          <w:rtl/>
        </w:rPr>
        <w:t>إحدى فروع شركة مجموعة البراك للتجارة والصناعة والمقاولات</w:t>
      </w:r>
    </w:p>
    <w:p w14:paraId="403E617D" w14:textId="5254489F" w:rsidR="00860A05" w:rsidRPr="00431011" w:rsidRDefault="000C09C9" w:rsidP="00A35524">
      <w:pPr>
        <w:bidi/>
        <w:ind w:left="4"/>
        <w:jc w:val="center"/>
        <w:rPr>
          <w:rFonts w:ascii="Sakkal Majalla" w:hAnsi="Sakkal Majalla" w:cs="Sakkal Majalla"/>
          <w:sz w:val="32"/>
          <w:szCs w:val="32"/>
          <w:rtl/>
        </w:rPr>
      </w:pPr>
      <w:r w:rsidRPr="00431011">
        <w:rPr>
          <w:rFonts w:ascii="Sakkal Majalla" w:hAnsi="Sakkal Majalla" w:cs="Sakkal Majalla"/>
          <w:sz w:val="32"/>
          <w:szCs w:val="32"/>
          <w:rtl/>
        </w:rPr>
        <w:t>شركة ذات مسئولية محدودة</w:t>
      </w:r>
    </w:p>
    <w:p w14:paraId="2346B78A" w14:textId="08BFC6E8" w:rsidR="00E92413" w:rsidRPr="00431011" w:rsidRDefault="00373670" w:rsidP="00A35524">
      <w:pPr>
        <w:bidi/>
        <w:ind w:left="4"/>
        <w:jc w:val="center"/>
        <w:rPr>
          <w:rFonts w:ascii="Sakkal Majalla" w:hAnsi="Sakkal Majalla" w:cs="Sakkal Majalla"/>
          <w:b/>
          <w:bCs/>
          <w:sz w:val="32"/>
          <w:szCs w:val="32"/>
          <w:rtl/>
        </w:rPr>
      </w:pPr>
      <w:r w:rsidRPr="00431011">
        <w:rPr>
          <w:rFonts w:ascii="Sakkal Majalla" w:hAnsi="Sakkal Majalla" w:cs="Sakkal Majalla"/>
          <w:b/>
          <w:bCs/>
          <w:sz w:val="32"/>
          <w:szCs w:val="32"/>
          <w:rtl/>
        </w:rPr>
        <w:t>القوائـم</w:t>
      </w:r>
      <w:r w:rsidR="00AC2417" w:rsidRPr="00431011">
        <w:rPr>
          <w:rFonts w:ascii="Sakkal Majalla" w:hAnsi="Sakkal Majalla" w:cs="Sakkal Majalla"/>
          <w:b/>
          <w:bCs/>
          <w:sz w:val="32"/>
          <w:szCs w:val="32"/>
          <w:rtl/>
        </w:rPr>
        <w:t xml:space="preserve"> </w:t>
      </w:r>
      <w:r w:rsidRPr="00431011">
        <w:rPr>
          <w:rFonts w:ascii="Sakkal Majalla" w:hAnsi="Sakkal Majalla" w:cs="Sakkal Majalla"/>
          <w:b/>
          <w:bCs/>
          <w:sz w:val="32"/>
          <w:szCs w:val="32"/>
          <w:rtl/>
        </w:rPr>
        <w:t>المالية</w:t>
      </w:r>
      <w:r w:rsidR="00AC2417" w:rsidRPr="00431011">
        <w:rPr>
          <w:rFonts w:ascii="Sakkal Majalla" w:hAnsi="Sakkal Majalla" w:cs="Sakkal Majalla"/>
          <w:b/>
          <w:bCs/>
          <w:sz w:val="32"/>
          <w:szCs w:val="32"/>
          <w:rtl/>
        </w:rPr>
        <w:t xml:space="preserve"> </w:t>
      </w:r>
      <w:r w:rsidR="00E92413" w:rsidRPr="00431011">
        <w:rPr>
          <w:rFonts w:ascii="Sakkal Majalla" w:hAnsi="Sakkal Majalla" w:cs="Sakkal Majalla"/>
          <w:b/>
          <w:bCs/>
          <w:sz w:val="32"/>
          <w:szCs w:val="32"/>
          <w:rtl/>
        </w:rPr>
        <w:t>للسنة</w:t>
      </w:r>
      <w:r w:rsidR="00AC2417" w:rsidRPr="00431011">
        <w:rPr>
          <w:rFonts w:ascii="Sakkal Majalla" w:hAnsi="Sakkal Majalla" w:cs="Sakkal Majalla"/>
          <w:b/>
          <w:bCs/>
          <w:sz w:val="32"/>
          <w:szCs w:val="32"/>
          <w:rtl/>
        </w:rPr>
        <w:t xml:space="preserve"> </w:t>
      </w:r>
      <w:r w:rsidR="00E92413" w:rsidRPr="00431011">
        <w:rPr>
          <w:rFonts w:ascii="Sakkal Majalla" w:hAnsi="Sakkal Majalla" w:cs="Sakkal Majalla"/>
          <w:b/>
          <w:bCs/>
          <w:sz w:val="32"/>
          <w:szCs w:val="32"/>
          <w:rtl/>
        </w:rPr>
        <w:t>المنتهية</w:t>
      </w:r>
    </w:p>
    <w:p w14:paraId="6AFBF2EF" w14:textId="41958968" w:rsidR="00373670" w:rsidRPr="00431011" w:rsidRDefault="00AC314E" w:rsidP="00A35524">
      <w:pPr>
        <w:bidi/>
        <w:ind w:left="4"/>
        <w:jc w:val="center"/>
        <w:rPr>
          <w:rFonts w:ascii="Sakkal Majalla" w:hAnsi="Sakkal Majalla" w:cs="Sakkal Majalla"/>
          <w:b/>
          <w:bCs/>
          <w:sz w:val="32"/>
          <w:szCs w:val="32"/>
          <w:rtl/>
        </w:rPr>
      </w:pPr>
      <w:bookmarkStart w:id="1" w:name="_Hlk86907991"/>
      <w:r w:rsidRPr="00431011">
        <w:rPr>
          <w:rFonts w:ascii="Sakkal Majalla" w:hAnsi="Sakkal Majalla" w:cs="Sakkal Majalla"/>
          <w:b/>
          <w:bCs/>
          <w:sz w:val="32"/>
          <w:szCs w:val="32"/>
          <w:rtl/>
        </w:rPr>
        <w:t xml:space="preserve">في </w:t>
      </w:r>
      <w:r w:rsidR="000C09C9" w:rsidRPr="00431011">
        <w:rPr>
          <w:rFonts w:ascii="Sakkal Majalla" w:hAnsi="Sakkal Majalla" w:cs="Sakkal Majalla"/>
          <w:b/>
          <w:bCs/>
          <w:sz w:val="32"/>
          <w:szCs w:val="32"/>
          <w:rtl/>
        </w:rPr>
        <w:t xml:space="preserve">31 ديسمبر </w:t>
      </w:r>
      <w:r w:rsidR="00B6244D" w:rsidRPr="00431011">
        <w:rPr>
          <w:rFonts w:ascii="Sakkal Majalla" w:hAnsi="Sakkal Majalla" w:cs="Sakkal Majalla"/>
          <w:b/>
          <w:bCs/>
          <w:sz w:val="32"/>
          <w:szCs w:val="32"/>
          <w:rtl/>
        </w:rPr>
        <w:t>202</w:t>
      </w:r>
      <w:r w:rsidR="001068EB">
        <w:rPr>
          <w:rFonts w:ascii="Sakkal Majalla" w:hAnsi="Sakkal Majalla" w:cs="Sakkal Majalla" w:hint="cs"/>
          <w:b/>
          <w:bCs/>
          <w:sz w:val="32"/>
          <w:szCs w:val="32"/>
          <w:rtl/>
        </w:rPr>
        <w:t>3</w:t>
      </w:r>
      <w:r w:rsidR="000C09C9" w:rsidRPr="00431011">
        <w:rPr>
          <w:rFonts w:ascii="Sakkal Majalla" w:hAnsi="Sakkal Majalla" w:cs="Sakkal Majalla"/>
          <w:b/>
          <w:bCs/>
          <w:sz w:val="32"/>
          <w:szCs w:val="32"/>
          <w:rtl/>
        </w:rPr>
        <w:t>م</w:t>
      </w:r>
    </w:p>
    <w:bookmarkEnd w:id="1"/>
    <w:p w14:paraId="5EA3B7CE" w14:textId="77777777" w:rsidR="00373670" w:rsidRPr="00431011" w:rsidRDefault="00495466" w:rsidP="00A35524">
      <w:pPr>
        <w:bidi/>
        <w:ind w:left="4"/>
        <w:jc w:val="center"/>
        <w:rPr>
          <w:rFonts w:ascii="Sakkal Majalla" w:hAnsi="Sakkal Majalla" w:cs="Sakkal Majalla"/>
          <w:b/>
          <w:bCs/>
          <w:sz w:val="32"/>
          <w:szCs w:val="32"/>
          <w:rtl/>
        </w:rPr>
      </w:pPr>
      <w:r w:rsidRPr="00431011">
        <w:rPr>
          <w:rFonts w:ascii="Sakkal Majalla" w:hAnsi="Sakkal Majalla" w:cs="Sakkal Majalla"/>
          <w:b/>
          <w:bCs/>
          <w:sz w:val="32"/>
          <w:szCs w:val="32"/>
          <w:rtl/>
        </w:rPr>
        <w:t>وتقـريـر</w:t>
      </w:r>
      <w:r w:rsidR="00AC2417" w:rsidRPr="00431011">
        <w:rPr>
          <w:rFonts w:ascii="Sakkal Majalla" w:hAnsi="Sakkal Majalla" w:cs="Sakkal Majalla"/>
          <w:b/>
          <w:bCs/>
          <w:sz w:val="32"/>
          <w:szCs w:val="32"/>
          <w:rtl/>
        </w:rPr>
        <w:t xml:space="preserve"> </w:t>
      </w:r>
      <w:r w:rsidR="006528AB" w:rsidRPr="00431011">
        <w:rPr>
          <w:rFonts w:ascii="Sakkal Majalla" w:hAnsi="Sakkal Majalla" w:cs="Sakkal Majalla"/>
          <w:b/>
          <w:bCs/>
          <w:sz w:val="32"/>
          <w:szCs w:val="32"/>
          <w:rtl/>
        </w:rPr>
        <w:t>المراجع</w:t>
      </w:r>
      <w:r w:rsidR="00AC2417" w:rsidRPr="00431011">
        <w:rPr>
          <w:rFonts w:ascii="Sakkal Majalla" w:hAnsi="Sakkal Majalla" w:cs="Sakkal Majalla"/>
          <w:b/>
          <w:bCs/>
          <w:sz w:val="32"/>
          <w:szCs w:val="32"/>
          <w:rtl/>
        </w:rPr>
        <w:t xml:space="preserve"> </w:t>
      </w:r>
      <w:r w:rsidR="006528AB" w:rsidRPr="00431011">
        <w:rPr>
          <w:rFonts w:ascii="Sakkal Majalla" w:hAnsi="Sakkal Majalla" w:cs="Sakkal Majalla"/>
          <w:b/>
          <w:bCs/>
          <w:sz w:val="32"/>
          <w:szCs w:val="32"/>
          <w:rtl/>
        </w:rPr>
        <w:t>المستقل</w:t>
      </w:r>
    </w:p>
    <w:p w14:paraId="49CF32C7" w14:textId="77777777" w:rsidR="00373670" w:rsidRPr="00431011" w:rsidRDefault="00373670" w:rsidP="00A35524">
      <w:pPr>
        <w:bidi/>
        <w:ind w:left="4"/>
        <w:jc w:val="center"/>
        <w:rPr>
          <w:rFonts w:ascii="Sakkal Majalla" w:hAnsi="Sakkal Majalla" w:cs="Sakkal Majalla"/>
          <w:sz w:val="32"/>
          <w:szCs w:val="32"/>
        </w:rPr>
      </w:pPr>
    </w:p>
    <w:p w14:paraId="2CDBC713" w14:textId="77777777" w:rsidR="00A34184" w:rsidRPr="00431011" w:rsidRDefault="00A34184" w:rsidP="00A35524">
      <w:pPr>
        <w:bidi/>
        <w:ind w:left="4"/>
        <w:jc w:val="center"/>
        <w:rPr>
          <w:rFonts w:ascii="Sakkal Majalla" w:hAnsi="Sakkal Majalla" w:cs="Sakkal Majalla"/>
          <w:sz w:val="32"/>
          <w:szCs w:val="32"/>
        </w:rPr>
      </w:pPr>
    </w:p>
    <w:p w14:paraId="0670E206" w14:textId="77777777" w:rsidR="00A34184" w:rsidRPr="00431011" w:rsidRDefault="00A34184" w:rsidP="00A35524">
      <w:pPr>
        <w:bidi/>
        <w:ind w:left="4"/>
        <w:jc w:val="center"/>
        <w:rPr>
          <w:rFonts w:ascii="Sakkal Majalla" w:hAnsi="Sakkal Majalla" w:cs="Sakkal Majalla"/>
          <w:sz w:val="32"/>
          <w:szCs w:val="32"/>
        </w:rPr>
      </w:pPr>
    </w:p>
    <w:p w14:paraId="339BA38C" w14:textId="77777777" w:rsidR="00A34184" w:rsidRPr="00431011" w:rsidRDefault="00A34184" w:rsidP="00A35524">
      <w:pPr>
        <w:bidi/>
        <w:ind w:left="4"/>
        <w:jc w:val="center"/>
        <w:rPr>
          <w:rFonts w:ascii="Sakkal Majalla" w:hAnsi="Sakkal Majalla" w:cs="Sakkal Majalla"/>
          <w:sz w:val="32"/>
          <w:szCs w:val="32"/>
        </w:rPr>
      </w:pPr>
    </w:p>
    <w:p w14:paraId="74DE0181" w14:textId="77777777" w:rsidR="00A34184" w:rsidRPr="00431011" w:rsidRDefault="00A34184" w:rsidP="00A35524">
      <w:pPr>
        <w:bidi/>
        <w:ind w:left="4"/>
        <w:jc w:val="center"/>
        <w:rPr>
          <w:rFonts w:ascii="Sakkal Majalla" w:hAnsi="Sakkal Majalla" w:cs="Sakkal Majalla"/>
          <w:sz w:val="32"/>
          <w:szCs w:val="32"/>
        </w:rPr>
      </w:pPr>
    </w:p>
    <w:p w14:paraId="03ECB54B" w14:textId="77777777" w:rsidR="009E2755" w:rsidRPr="00431011" w:rsidRDefault="009E2755" w:rsidP="00A35524">
      <w:pPr>
        <w:bidi/>
        <w:ind w:left="4"/>
        <w:jc w:val="center"/>
        <w:rPr>
          <w:rFonts w:ascii="Sakkal Majalla" w:hAnsi="Sakkal Majalla" w:cs="Sakkal Majalla"/>
          <w:sz w:val="32"/>
          <w:szCs w:val="32"/>
        </w:rPr>
      </w:pPr>
    </w:p>
    <w:p w14:paraId="2AF3A270" w14:textId="77777777" w:rsidR="009E2755" w:rsidRPr="00431011" w:rsidRDefault="009E2755" w:rsidP="00A35524">
      <w:pPr>
        <w:bidi/>
        <w:ind w:left="4"/>
        <w:jc w:val="center"/>
        <w:rPr>
          <w:rFonts w:ascii="Sakkal Majalla" w:hAnsi="Sakkal Majalla" w:cs="Sakkal Majalla"/>
          <w:sz w:val="32"/>
          <w:szCs w:val="32"/>
        </w:rPr>
      </w:pPr>
    </w:p>
    <w:p w14:paraId="5FAB7242" w14:textId="77777777" w:rsidR="009E2755" w:rsidRPr="00431011" w:rsidRDefault="009E2755" w:rsidP="00A35524">
      <w:pPr>
        <w:bidi/>
        <w:ind w:left="4"/>
        <w:jc w:val="center"/>
        <w:rPr>
          <w:rFonts w:ascii="Sakkal Majalla" w:hAnsi="Sakkal Majalla" w:cs="Sakkal Majalla"/>
          <w:sz w:val="32"/>
          <w:szCs w:val="32"/>
          <w:rtl/>
        </w:rPr>
      </w:pPr>
    </w:p>
    <w:p w14:paraId="4F4B4A6F" w14:textId="77777777" w:rsidR="0050464B" w:rsidRPr="00431011" w:rsidRDefault="0050464B" w:rsidP="00A35524">
      <w:pPr>
        <w:bidi/>
        <w:ind w:left="4"/>
        <w:jc w:val="center"/>
        <w:rPr>
          <w:rFonts w:ascii="Sakkal Majalla" w:hAnsi="Sakkal Majalla" w:cs="Sakkal Majalla"/>
          <w:sz w:val="32"/>
          <w:szCs w:val="32"/>
          <w:rtl/>
        </w:rPr>
      </w:pPr>
    </w:p>
    <w:p w14:paraId="167352DA" w14:textId="77777777" w:rsidR="00EE368D" w:rsidRPr="00431011" w:rsidRDefault="00EE368D" w:rsidP="00A35524">
      <w:pPr>
        <w:bidi/>
        <w:ind w:left="4"/>
        <w:jc w:val="center"/>
        <w:rPr>
          <w:rFonts w:ascii="Sakkal Majalla" w:hAnsi="Sakkal Majalla" w:cs="Sakkal Majalla"/>
          <w:sz w:val="32"/>
          <w:szCs w:val="32"/>
          <w:rtl/>
        </w:rPr>
      </w:pPr>
    </w:p>
    <w:p w14:paraId="613E3675" w14:textId="77777777" w:rsidR="009E2755" w:rsidRPr="00431011" w:rsidRDefault="009E2755" w:rsidP="00A35524">
      <w:pPr>
        <w:bidi/>
        <w:ind w:left="4"/>
        <w:jc w:val="center"/>
        <w:rPr>
          <w:rFonts w:ascii="Sakkal Majalla" w:hAnsi="Sakkal Majalla" w:cs="Sakkal Majalla"/>
          <w:sz w:val="32"/>
          <w:szCs w:val="32"/>
          <w:rtl/>
        </w:rPr>
      </w:pPr>
    </w:p>
    <w:p w14:paraId="2ABC085D" w14:textId="77777777" w:rsidR="0051414A" w:rsidRPr="00431011" w:rsidRDefault="0051414A" w:rsidP="00A35524">
      <w:pPr>
        <w:bidi/>
        <w:ind w:left="4"/>
        <w:jc w:val="center"/>
        <w:rPr>
          <w:rFonts w:ascii="Sakkal Majalla" w:hAnsi="Sakkal Majalla" w:cs="Sakkal Majalla"/>
          <w:sz w:val="32"/>
          <w:szCs w:val="32"/>
          <w:rtl/>
        </w:rPr>
      </w:pPr>
    </w:p>
    <w:p w14:paraId="0A9993CE" w14:textId="77777777" w:rsidR="0051414A" w:rsidRPr="00431011" w:rsidRDefault="0051414A" w:rsidP="00A35524">
      <w:pPr>
        <w:bidi/>
        <w:ind w:left="4"/>
        <w:jc w:val="center"/>
        <w:rPr>
          <w:rFonts w:ascii="Sakkal Majalla" w:hAnsi="Sakkal Majalla" w:cs="Sakkal Majalla"/>
          <w:sz w:val="32"/>
          <w:szCs w:val="32"/>
          <w:rtl/>
        </w:rPr>
      </w:pPr>
    </w:p>
    <w:p w14:paraId="40C80C45" w14:textId="77777777" w:rsidR="00190F7B" w:rsidRPr="00431011" w:rsidRDefault="00190F7B" w:rsidP="00A35524">
      <w:pPr>
        <w:bidi/>
        <w:ind w:left="4"/>
        <w:jc w:val="center"/>
        <w:rPr>
          <w:rFonts w:ascii="Sakkal Majalla" w:hAnsi="Sakkal Majalla" w:cs="Sakkal Majalla"/>
          <w:sz w:val="32"/>
          <w:szCs w:val="32"/>
          <w:rtl/>
        </w:rPr>
      </w:pPr>
    </w:p>
    <w:p w14:paraId="558B8304" w14:textId="77777777" w:rsidR="00DF3214" w:rsidRPr="00431011" w:rsidRDefault="00DF3214" w:rsidP="00A35524">
      <w:pPr>
        <w:bidi/>
        <w:ind w:left="4"/>
        <w:jc w:val="center"/>
        <w:rPr>
          <w:rFonts w:ascii="Sakkal Majalla" w:hAnsi="Sakkal Majalla" w:cs="Sakkal Majalla"/>
          <w:sz w:val="32"/>
          <w:szCs w:val="32"/>
          <w:rtl/>
        </w:rPr>
        <w:sectPr w:rsidR="00DF3214" w:rsidRPr="00431011" w:rsidSect="002334A0">
          <w:headerReference w:type="default" r:id="rId8"/>
          <w:footerReference w:type="default" r:id="rId9"/>
          <w:endnotePr>
            <w:numFmt w:val="lowerLetter"/>
          </w:endnotePr>
          <w:type w:val="continuous"/>
          <w:pgSz w:w="11906" w:h="16838" w:code="9"/>
          <w:pgMar w:top="567" w:right="1134" w:bottom="567" w:left="1134" w:header="567" w:footer="284" w:gutter="0"/>
          <w:pgNumType w:start="0"/>
          <w:cols w:space="720"/>
          <w:bidi/>
          <w:docGrid w:linePitch="272"/>
        </w:sectPr>
      </w:pPr>
    </w:p>
    <w:p w14:paraId="7B5812DB" w14:textId="77777777" w:rsidR="00C86841" w:rsidRPr="00431011" w:rsidRDefault="00C86841" w:rsidP="00A35524">
      <w:pPr>
        <w:ind w:left="4"/>
        <w:jc w:val="center"/>
        <w:rPr>
          <w:rFonts w:ascii="Sakkal Majalla" w:hAnsi="Sakkal Majalla" w:cs="Sakkal Majalla"/>
          <w:b/>
          <w:bCs/>
          <w:sz w:val="32"/>
          <w:szCs w:val="32"/>
          <w:rtl/>
        </w:rPr>
      </w:pPr>
      <w:bookmarkStart w:id="2" w:name="_Hlk86908393"/>
      <w:r w:rsidRPr="00431011">
        <w:rPr>
          <w:rFonts w:ascii="Sakkal Majalla" w:hAnsi="Sakkal Majalla" w:cs="Sakkal Majalla"/>
          <w:sz w:val="32"/>
          <w:szCs w:val="32"/>
          <w:rtl/>
        </w:rPr>
        <w:br w:type="page"/>
      </w:r>
    </w:p>
    <w:p w14:paraId="4DAD9512" w14:textId="77777777" w:rsidR="00FD5AE3" w:rsidRPr="00431011" w:rsidRDefault="000C09C9" w:rsidP="00A35524">
      <w:pPr>
        <w:bidi/>
        <w:ind w:left="4"/>
        <w:jc w:val="both"/>
        <w:rPr>
          <w:rFonts w:ascii="Sakkal Majalla" w:hAnsi="Sakkal Majalla" w:cs="Sakkal Majalla"/>
          <w:b/>
          <w:bCs/>
          <w:sz w:val="28"/>
          <w:szCs w:val="28"/>
          <w:rtl/>
        </w:rPr>
      </w:pPr>
      <w:r w:rsidRPr="00431011">
        <w:rPr>
          <w:rFonts w:ascii="Sakkal Majalla" w:hAnsi="Sakkal Majalla" w:cs="Sakkal Majalla"/>
          <w:b/>
          <w:bCs/>
          <w:sz w:val="28"/>
          <w:szCs w:val="28"/>
          <w:rtl/>
        </w:rPr>
        <w:lastRenderedPageBreak/>
        <w:t xml:space="preserve">شركة مجموعة البراك </w:t>
      </w:r>
      <w:r w:rsidR="00AC3616" w:rsidRPr="00431011">
        <w:rPr>
          <w:rFonts w:ascii="Sakkal Majalla" w:hAnsi="Sakkal Majalla" w:cs="Sakkal Majalla"/>
          <w:b/>
          <w:bCs/>
          <w:sz w:val="28"/>
          <w:szCs w:val="28"/>
          <w:rtl/>
        </w:rPr>
        <w:t>للتجارة</w:t>
      </w:r>
      <w:r w:rsidRPr="00431011">
        <w:rPr>
          <w:rFonts w:ascii="Sakkal Majalla" w:hAnsi="Sakkal Majalla" w:cs="Sakkal Majalla"/>
          <w:b/>
          <w:bCs/>
          <w:sz w:val="28"/>
          <w:szCs w:val="28"/>
          <w:rtl/>
        </w:rPr>
        <w:t xml:space="preserve"> </w:t>
      </w:r>
      <w:r w:rsidR="00AC3616" w:rsidRPr="00431011">
        <w:rPr>
          <w:rFonts w:ascii="Sakkal Majalla" w:hAnsi="Sakkal Majalla" w:cs="Sakkal Majalla"/>
          <w:b/>
          <w:bCs/>
          <w:sz w:val="28"/>
          <w:szCs w:val="28"/>
          <w:rtl/>
        </w:rPr>
        <w:t>والصناعة</w:t>
      </w:r>
      <w:r w:rsidRPr="00431011">
        <w:rPr>
          <w:rFonts w:ascii="Sakkal Majalla" w:hAnsi="Sakkal Majalla" w:cs="Sakkal Majalla"/>
          <w:b/>
          <w:bCs/>
          <w:sz w:val="28"/>
          <w:szCs w:val="28"/>
          <w:rtl/>
        </w:rPr>
        <w:t xml:space="preserve"> والمقاولات</w:t>
      </w:r>
    </w:p>
    <w:p w14:paraId="2B897E6F" w14:textId="0FEB9BF2" w:rsidR="00211E02" w:rsidRPr="00431011" w:rsidRDefault="00FD5AE3" w:rsidP="00A35524">
      <w:pPr>
        <w:bidi/>
        <w:ind w:left="4"/>
        <w:jc w:val="both"/>
        <w:rPr>
          <w:rFonts w:ascii="Sakkal Majalla" w:hAnsi="Sakkal Majalla" w:cs="Sakkal Majalla"/>
          <w:b/>
          <w:bCs/>
          <w:sz w:val="28"/>
          <w:szCs w:val="28"/>
          <w:rtl/>
        </w:rPr>
      </w:pPr>
      <w:r w:rsidRPr="00431011">
        <w:rPr>
          <w:rFonts w:ascii="Sakkal Majalla" w:hAnsi="Sakkal Majalla" w:cs="Sakkal Majalla"/>
          <w:b/>
          <w:bCs/>
          <w:sz w:val="28"/>
          <w:szCs w:val="28"/>
          <w:rtl/>
        </w:rPr>
        <w:t>إحدى فروع شركة مجموعة البراك للتجارة والصناعة والمقاولات</w:t>
      </w:r>
    </w:p>
    <w:p w14:paraId="642E0306" w14:textId="51B20FA5" w:rsidR="00A34184" w:rsidRPr="00431011" w:rsidRDefault="000C09C9" w:rsidP="00A35524">
      <w:pPr>
        <w:pStyle w:val="aa"/>
        <w:spacing w:line="240" w:lineRule="auto"/>
        <w:jc w:val="both"/>
        <w:rPr>
          <w:rFonts w:ascii="Sakkal Majalla" w:hAnsi="Sakkal Majalla" w:cs="Sakkal Majalla"/>
          <w:b w:val="0"/>
          <w:bCs w:val="0"/>
          <w:sz w:val="28"/>
          <w:szCs w:val="28"/>
          <w:rtl/>
        </w:rPr>
      </w:pPr>
      <w:r w:rsidRPr="00431011">
        <w:rPr>
          <w:rFonts w:ascii="Sakkal Majalla" w:hAnsi="Sakkal Majalla" w:cs="Sakkal Majalla"/>
          <w:b w:val="0"/>
          <w:bCs w:val="0"/>
          <w:sz w:val="28"/>
          <w:szCs w:val="28"/>
          <w:rtl/>
        </w:rPr>
        <w:t>شركة ذات مسئولية محدودة</w:t>
      </w:r>
    </w:p>
    <w:bookmarkEnd w:id="2"/>
    <w:p w14:paraId="57DAE15D" w14:textId="618CDAE7" w:rsidR="00A34184" w:rsidRPr="00431011" w:rsidRDefault="00A34184" w:rsidP="00A35524">
      <w:pPr>
        <w:pBdr>
          <w:bottom w:val="single" w:sz="4" w:space="1" w:color="auto"/>
        </w:pBdr>
        <w:bidi/>
        <w:spacing w:before="240"/>
        <w:jc w:val="both"/>
        <w:rPr>
          <w:rFonts w:ascii="Sakkal Majalla" w:hAnsi="Sakkal Majalla" w:cs="Sakkal Majalla"/>
          <w:b/>
          <w:bCs/>
          <w:sz w:val="28"/>
          <w:szCs w:val="28"/>
          <w:rtl/>
        </w:rPr>
      </w:pPr>
      <w:r w:rsidRPr="00431011">
        <w:rPr>
          <w:rFonts w:ascii="Sakkal Majalla" w:hAnsi="Sakkal Majalla" w:cs="Sakkal Majalla"/>
          <w:b/>
          <w:bCs/>
          <w:sz w:val="28"/>
          <w:szCs w:val="28"/>
          <w:rtl/>
        </w:rPr>
        <w:t>فهرس</w:t>
      </w:r>
      <w:r w:rsidR="00AC2417" w:rsidRPr="00431011">
        <w:rPr>
          <w:rFonts w:ascii="Sakkal Majalla" w:hAnsi="Sakkal Majalla" w:cs="Sakkal Majalla"/>
          <w:b/>
          <w:bCs/>
          <w:sz w:val="28"/>
          <w:szCs w:val="28"/>
          <w:rtl/>
        </w:rPr>
        <w:t xml:space="preserve"> </w:t>
      </w:r>
      <w:r w:rsidRPr="00431011">
        <w:rPr>
          <w:rFonts w:ascii="Sakkal Majalla" w:hAnsi="Sakkal Majalla" w:cs="Sakkal Majalla"/>
          <w:b/>
          <w:bCs/>
          <w:sz w:val="28"/>
          <w:szCs w:val="28"/>
          <w:rtl/>
        </w:rPr>
        <w:t>القوائم</w:t>
      </w:r>
      <w:r w:rsidR="00AC2417" w:rsidRPr="00431011">
        <w:rPr>
          <w:rFonts w:ascii="Sakkal Majalla" w:hAnsi="Sakkal Majalla" w:cs="Sakkal Majalla"/>
          <w:b/>
          <w:bCs/>
          <w:sz w:val="28"/>
          <w:szCs w:val="28"/>
          <w:rtl/>
        </w:rPr>
        <w:t xml:space="preserve"> </w:t>
      </w:r>
      <w:r w:rsidRPr="00431011">
        <w:rPr>
          <w:rFonts w:ascii="Sakkal Majalla" w:hAnsi="Sakkal Majalla" w:cs="Sakkal Majalla"/>
          <w:b/>
          <w:bCs/>
          <w:sz w:val="28"/>
          <w:szCs w:val="28"/>
          <w:rtl/>
        </w:rPr>
        <w:t>المالية</w:t>
      </w:r>
      <w:r w:rsidR="00AC2417" w:rsidRPr="00431011">
        <w:rPr>
          <w:rFonts w:ascii="Sakkal Majalla" w:hAnsi="Sakkal Majalla" w:cs="Sakkal Majalla"/>
          <w:b/>
          <w:bCs/>
          <w:sz w:val="28"/>
          <w:szCs w:val="28"/>
          <w:rtl/>
        </w:rPr>
        <w:t xml:space="preserve"> </w:t>
      </w:r>
      <w:r w:rsidR="0044218F" w:rsidRPr="00431011">
        <w:rPr>
          <w:rFonts w:ascii="Sakkal Majalla" w:hAnsi="Sakkal Majalla" w:cs="Sakkal Majalla"/>
          <w:b/>
          <w:bCs/>
          <w:sz w:val="28"/>
          <w:szCs w:val="28"/>
          <w:rtl/>
        </w:rPr>
        <w:t>لل</w:t>
      </w:r>
      <w:r w:rsidR="00D1469E" w:rsidRPr="00431011">
        <w:rPr>
          <w:rFonts w:ascii="Sakkal Majalla" w:hAnsi="Sakkal Majalla" w:cs="Sakkal Majalla"/>
          <w:b/>
          <w:bCs/>
          <w:sz w:val="28"/>
          <w:szCs w:val="28"/>
          <w:rtl/>
        </w:rPr>
        <w:t>سنة</w:t>
      </w:r>
      <w:r w:rsidR="00AC2417" w:rsidRPr="00431011">
        <w:rPr>
          <w:rFonts w:ascii="Sakkal Majalla" w:hAnsi="Sakkal Majalla" w:cs="Sakkal Majalla"/>
          <w:b/>
          <w:bCs/>
          <w:sz w:val="28"/>
          <w:szCs w:val="28"/>
          <w:rtl/>
        </w:rPr>
        <w:t xml:space="preserve"> </w:t>
      </w:r>
      <w:r w:rsidR="00D1469E" w:rsidRPr="00431011">
        <w:rPr>
          <w:rFonts w:ascii="Sakkal Majalla" w:hAnsi="Sakkal Majalla" w:cs="Sakkal Majalla"/>
          <w:b/>
          <w:bCs/>
          <w:sz w:val="28"/>
          <w:szCs w:val="28"/>
          <w:rtl/>
        </w:rPr>
        <w:t>المنتهية</w:t>
      </w:r>
      <w:r w:rsidR="00AC2417" w:rsidRPr="00431011">
        <w:rPr>
          <w:rFonts w:ascii="Sakkal Majalla" w:hAnsi="Sakkal Majalla" w:cs="Sakkal Majalla"/>
          <w:b/>
          <w:bCs/>
          <w:sz w:val="28"/>
          <w:szCs w:val="28"/>
          <w:rtl/>
        </w:rPr>
        <w:t xml:space="preserve"> </w:t>
      </w:r>
      <w:r w:rsidR="00860A05" w:rsidRPr="00431011">
        <w:rPr>
          <w:rFonts w:ascii="Sakkal Majalla" w:hAnsi="Sakkal Majalla" w:cs="Sakkal Majalla"/>
          <w:b/>
          <w:bCs/>
          <w:sz w:val="28"/>
          <w:szCs w:val="28"/>
          <w:rtl/>
        </w:rPr>
        <w:t xml:space="preserve">في </w:t>
      </w:r>
      <w:r w:rsidR="000C09C9" w:rsidRPr="00431011">
        <w:rPr>
          <w:rFonts w:ascii="Sakkal Majalla" w:hAnsi="Sakkal Majalla" w:cs="Sakkal Majalla"/>
          <w:b/>
          <w:bCs/>
          <w:sz w:val="28"/>
          <w:szCs w:val="28"/>
          <w:rtl/>
        </w:rPr>
        <w:t xml:space="preserve">31 ديسمبر </w:t>
      </w:r>
      <w:r w:rsidR="00B6244D" w:rsidRPr="00431011">
        <w:rPr>
          <w:rFonts w:ascii="Sakkal Majalla" w:hAnsi="Sakkal Majalla" w:cs="Sakkal Majalla"/>
          <w:b/>
          <w:bCs/>
          <w:sz w:val="28"/>
          <w:szCs w:val="28"/>
          <w:rtl/>
        </w:rPr>
        <w:t>202</w:t>
      </w:r>
      <w:r w:rsidR="001068EB">
        <w:rPr>
          <w:rFonts w:ascii="Sakkal Majalla" w:hAnsi="Sakkal Majalla" w:cs="Sakkal Majalla" w:hint="cs"/>
          <w:b/>
          <w:bCs/>
          <w:sz w:val="28"/>
          <w:szCs w:val="28"/>
          <w:rtl/>
        </w:rPr>
        <w:t>3</w:t>
      </w:r>
      <w:r w:rsidR="000C09C9" w:rsidRPr="00431011">
        <w:rPr>
          <w:rFonts w:ascii="Sakkal Majalla" w:hAnsi="Sakkal Majalla" w:cs="Sakkal Majalla"/>
          <w:b/>
          <w:bCs/>
          <w:sz w:val="28"/>
          <w:szCs w:val="28"/>
          <w:rtl/>
        </w:rPr>
        <w:t>م</w:t>
      </w:r>
    </w:p>
    <w:p w14:paraId="63FD4822" w14:textId="77777777" w:rsidR="00A34184" w:rsidRPr="00431011" w:rsidRDefault="00A34184" w:rsidP="00A35524">
      <w:pPr>
        <w:bidi/>
        <w:jc w:val="both"/>
        <w:rPr>
          <w:rFonts w:ascii="Sakkal Majalla" w:hAnsi="Sakkal Majalla" w:cs="Sakkal Majalla"/>
          <w:b/>
          <w:bCs/>
          <w:sz w:val="28"/>
          <w:szCs w:val="28"/>
        </w:rPr>
      </w:pPr>
    </w:p>
    <w:p w14:paraId="06C53685" w14:textId="77777777" w:rsidR="00134FAC" w:rsidRPr="00431011" w:rsidRDefault="00134FAC" w:rsidP="00A35524">
      <w:pPr>
        <w:bidi/>
        <w:jc w:val="both"/>
        <w:rPr>
          <w:rFonts w:ascii="Sakkal Majalla" w:hAnsi="Sakkal Majalla" w:cs="Sakkal Majalla"/>
          <w:b/>
          <w:bCs/>
          <w:sz w:val="28"/>
          <w:szCs w:val="28"/>
          <w:rtl/>
        </w:rPr>
      </w:pPr>
    </w:p>
    <w:tbl>
      <w:tblPr>
        <w:bidiVisual/>
        <w:tblW w:w="9520" w:type="dxa"/>
        <w:jc w:val="center"/>
        <w:tblLayout w:type="fixed"/>
        <w:tblCellMar>
          <w:left w:w="43" w:type="dxa"/>
          <w:right w:w="43" w:type="dxa"/>
        </w:tblCellMar>
        <w:tblLook w:val="0000" w:firstRow="0" w:lastRow="0" w:firstColumn="0" w:lastColumn="0" w:noHBand="0" w:noVBand="0"/>
      </w:tblPr>
      <w:tblGrid>
        <w:gridCol w:w="8561"/>
        <w:gridCol w:w="959"/>
      </w:tblGrid>
      <w:tr w:rsidR="00D820E9" w:rsidRPr="00431011" w14:paraId="73FF6FA2" w14:textId="77777777" w:rsidTr="007A642A">
        <w:trPr>
          <w:trHeight w:val="510"/>
          <w:jc w:val="center"/>
        </w:trPr>
        <w:tc>
          <w:tcPr>
            <w:tcW w:w="8561" w:type="dxa"/>
            <w:vAlign w:val="center"/>
          </w:tcPr>
          <w:p w14:paraId="56C94197" w14:textId="77777777" w:rsidR="00A34184" w:rsidRPr="00431011" w:rsidRDefault="00A34184" w:rsidP="00A35524">
            <w:pPr>
              <w:bidi/>
              <w:jc w:val="both"/>
              <w:rPr>
                <w:rFonts w:ascii="Sakkal Majalla" w:hAnsi="Sakkal Majalla" w:cs="Sakkal Majalla"/>
                <w:b/>
                <w:bCs/>
                <w:sz w:val="28"/>
                <w:szCs w:val="28"/>
                <w:u w:val="single"/>
                <w:rtl/>
              </w:rPr>
            </w:pPr>
          </w:p>
        </w:tc>
        <w:tc>
          <w:tcPr>
            <w:tcW w:w="959" w:type="dxa"/>
            <w:vAlign w:val="center"/>
          </w:tcPr>
          <w:p w14:paraId="01E61D51" w14:textId="77777777" w:rsidR="00A34184" w:rsidRPr="00431011" w:rsidRDefault="00A34184" w:rsidP="00A35524">
            <w:pPr>
              <w:bidi/>
              <w:jc w:val="center"/>
              <w:rPr>
                <w:rFonts w:ascii="Sakkal Majalla" w:hAnsi="Sakkal Majalla" w:cs="Sakkal Majalla"/>
                <w:b/>
                <w:bCs/>
                <w:sz w:val="28"/>
                <w:szCs w:val="28"/>
                <w:u w:val="single"/>
                <w:rtl/>
              </w:rPr>
            </w:pPr>
            <w:r w:rsidRPr="00431011">
              <w:rPr>
                <w:rFonts w:ascii="Sakkal Majalla" w:hAnsi="Sakkal Majalla" w:cs="Sakkal Majalla"/>
                <w:b/>
                <w:bCs/>
                <w:sz w:val="28"/>
                <w:szCs w:val="28"/>
                <w:u w:val="single"/>
                <w:rtl/>
              </w:rPr>
              <w:t>صفحـة</w:t>
            </w:r>
          </w:p>
        </w:tc>
      </w:tr>
      <w:tr w:rsidR="00D820E9" w:rsidRPr="00431011" w14:paraId="348AB5DD" w14:textId="77777777" w:rsidTr="007A642A">
        <w:trPr>
          <w:trHeight w:val="510"/>
          <w:jc w:val="center"/>
        </w:trPr>
        <w:tc>
          <w:tcPr>
            <w:tcW w:w="8561" w:type="dxa"/>
            <w:vAlign w:val="center"/>
          </w:tcPr>
          <w:p w14:paraId="296A976F" w14:textId="77777777" w:rsidR="00A34184" w:rsidRPr="00431011" w:rsidRDefault="00A34184" w:rsidP="00A35524">
            <w:pPr>
              <w:bidi/>
              <w:jc w:val="both"/>
              <w:rPr>
                <w:rFonts w:ascii="Sakkal Majalla" w:hAnsi="Sakkal Majalla" w:cs="Sakkal Majalla"/>
                <w:sz w:val="28"/>
                <w:szCs w:val="28"/>
                <w:rtl/>
              </w:rPr>
            </w:pPr>
            <w:r w:rsidRPr="00431011">
              <w:rPr>
                <w:rFonts w:ascii="Sakkal Majalla" w:hAnsi="Sakkal Majalla" w:cs="Sakkal Majalla"/>
                <w:sz w:val="28"/>
                <w:szCs w:val="28"/>
                <w:rtl/>
              </w:rPr>
              <w:t>تقرير</w:t>
            </w:r>
            <w:r w:rsidR="00AC2417" w:rsidRPr="00431011">
              <w:rPr>
                <w:rFonts w:ascii="Sakkal Majalla" w:hAnsi="Sakkal Majalla" w:cs="Sakkal Majalla"/>
                <w:sz w:val="28"/>
                <w:szCs w:val="28"/>
                <w:rtl/>
              </w:rPr>
              <w:t xml:space="preserve"> </w:t>
            </w:r>
            <w:r w:rsidR="006528AB" w:rsidRPr="00431011">
              <w:rPr>
                <w:rFonts w:ascii="Sakkal Majalla" w:hAnsi="Sakkal Majalla" w:cs="Sakkal Majalla"/>
                <w:sz w:val="28"/>
                <w:szCs w:val="28"/>
                <w:rtl/>
              </w:rPr>
              <w:t>المراجع</w:t>
            </w:r>
            <w:r w:rsidR="00AC2417" w:rsidRPr="00431011">
              <w:rPr>
                <w:rFonts w:ascii="Sakkal Majalla" w:hAnsi="Sakkal Majalla" w:cs="Sakkal Majalla"/>
                <w:sz w:val="28"/>
                <w:szCs w:val="28"/>
                <w:rtl/>
              </w:rPr>
              <w:t xml:space="preserve"> </w:t>
            </w:r>
            <w:r w:rsidR="006528AB" w:rsidRPr="00431011">
              <w:rPr>
                <w:rFonts w:ascii="Sakkal Majalla" w:hAnsi="Sakkal Majalla" w:cs="Sakkal Majalla"/>
                <w:sz w:val="28"/>
                <w:szCs w:val="28"/>
                <w:rtl/>
              </w:rPr>
              <w:t>المستقل</w:t>
            </w:r>
          </w:p>
        </w:tc>
        <w:tc>
          <w:tcPr>
            <w:tcW w:w="959" w:type="dxa"/>
            <w:vAlign w:val="center"/>
          </w:tcPr>
          <w:p w14:paraId="7940585C" w14:textId="3FE85ED6" w:rsidR="00A34184" w:rsidRPr="00431011" w:rsidRDefault="004A146F" w:rsidP="00A35524">
            <w:pPr>
              <w:bidi/>
              <w:jc w:val="center"/>
              <w:rPr>
                <w:rFonts w:ascii="Sakkal Majalla" w:hAnsi="Sakkal Majalla" w:cs="Sakkal Majalla"/>
                <w:sz w:val="28"/>
                <w:szCs w:val="28"/>
                <w:rtl/>
              </w:rPr>
            </w:pPr>
            <w:r w:rsidRPr="00431011">
              <w:rPr>
                <w:rFonts w:ascii="Sakkal Majalla" w:hAnsi="Sakkal Majalla" w:cs="Sakkal Majalla"/>
                <w:sz w:val="28"/>
                <w:szCs w:val="28"/>
                <w:rtl/>
              </w:rPr>
              <w:t xml:space="preserve">2 </w:t>
            </w:r>
            <w:r w:rsidR="00D8211E" w:rsidRPr="00431011">
              <w:rPr>
                <w:rFonts w:ascii="Sakkal Majalla" w:hAnsi="Sakkal Majalla" w:cs="Sakkal Majalla"/>
                <w:sz w:val="28"/>
                <w:szCs w:val="28"/>
                <w:rtl/>
              </w:rPr>
              <w:t>-</w:t>
            </w:r>
            <w:r w:rsidRPr="00431011">
              <w:rPr>
                <w:rFonts w:ascii="Sakkal Majalla" w:hAnsi="Sakkal Majalla" w:cs="Sakkal Majalla"/>
                <w:sz w:val="28"/>
                <w:szCs w:val="28"/>
                <w:rtl/>
              </w:rPr>
              <w:t xml:space="preserve"> </w:t>
            </w:r>
            <w:r w:rsidR="00876578">
              <w:rPr>
                <w:rFonts w:ascii="Sakkal Majalla" w:hAnsi="Sakkal Majalla" w:cs="Sakkal Majalla" w:hint="cs"/>
                <w:sz w:val="28"/>
                <w:szCs w:val="28"/>
                <w:rtl/>
              </w:rPr>
              <w:t>3</w:t>
            </w:r>
          </w:p>
        </w:tc>
      </w:tr>
      <w:tr w:rsidR="00D820E9" w:rsidRPr="00431011" w14:paraId="31C7A7AC" w14:textId="77777777" w:rsidTr="007A642A">
        <w:trPr>
          <w:trHeight w:val="510"/>
          <w:jc w:val="center"/>
        </w:trPr>
        <w:tc>
          <w:tcPr>
            <w:tcW w:w="8561" w:type="dxa"/>
            <w:vAlign w:val="center"/>
          </w:tcPr>
          <w:p w14:paraId="486F9D40" w14:textId="1B449A56" w:rsidR="00A34184" w:rsidRPr="00431011" w:rsidRDefault="00D8211E" w:rsidP="00A35524">
            <w:pPr>
              <w:bidi/>
              <w:jc w:val="both"/>
              <w:rPr>
                <w:rFonts w:ascii="Sakkal Majalla" w:hAnsi="Sakkal Majalla" w:cs="Sakkal Majalla"/>
                <w:sz w:val="28"/>
                <w:szCs w:val="28"/>
                <w:rtl/>
              </w:rPr>
            </w:pPr>
            <w:bookmarkStart w:id="3" w:name="_Hlk86908352"/>
            <w:r w:rsidRPr="00431011">
              <w:rPr>
                <w:rFonts w:ascii="Sakkal Majalla" w:hAnsi="Sakkal Majalla" w:cs="Sakkal Majalla"/>
                <w:sz w:val="28"/>
                <w:szCs w:val="28"/>
                <w:rtl/>
              </w:rPr>
              <w:t>قائمة المركز المالي</w:t>
            </w:r>
          </w:p>
        </w:tc>
        <w:tc>
          <w:tcPr>
            <w:tcW w:w="959" w:type="dxa"/>
            <w:vAlign w:val="center"/>
          </w:tcPr>
          <w:p w14:paraId="7CF08267" w14:textId="47A0FAD6" w:rsidR="00A34184" w:rsidRPr="00431011" w:rsidRDefault="00876578" w:rsidP="00A35524">
            <w:pPr>
              <w:bidi/>
              <w:jc w:val="center"/>
              <w:rPr>
                <w:rFonts w:ascii="Sakkal Majalla" w:hAnsi="Sakkal Majalla" w:cs="Sakkal Majalla"/>
                <w:sz w:val="28"/>
                <w:szCs w:val="28"/>
                <w:rtl/>
              </w:rPr>
            </w:pPr>
            <w:r>
              <w:rPr>
                <w:rFonts w:ascii="Sakkal Majalla" w:hAnsi="Sakkal Majalla" w:cs="Sakkal Majalla" w:hint="cs"/>
                <w:sz w:val="28"/>
                <w:szCs w:val="28"/>
                <w:rtl/>
              </w:rPr>
              <w:t>4</w:t>
            </w:r>
          </w:p>
        </w:tc>
      </w:tr>
      <w:tr w:rsidR="00D820E9" w:rsidRPr="00431011" w14:paraId="262B0854" w14:textId="77777777" w:rsidTr="007A642A">
        <w:trPr>
          <w:trHeight w:val="510"/>
          <w:jc w:val="center"/>
        </w:trPr>
        <w:tc>
          <w:tcPr>
            <w:tcW w:w="8561" w:type="dxa"/>
            <w:vAlign w:val="center"/>
          </w:tcPr>
          <w:p w14:paraId="53784DDF" w14:textId="6A4E0BCF" w:rsidR="00CB3B8B" w:rsidRPr="00431011" w:rsidRDefault="00D8211E" w:rsidP="00A35524">
            <w:pPr>
              <w:bidi/>
              <w:jc w:val="both"/>
              <w:rPr>
                <w:rFonts w:ascii="Sakkal Majalla" w:hAnsi="Sakkal Majalla" w:cs="Sakkal Majalla"/>
                <w:sz w:val="28"/>
                <w:szCs w:val="28"/>
                <w:rtl/>
              </w:rPr>
            </w:pPr>
            <w:bookmarkStart w:id="4" w:name="_Hlk86908420"/>
            <w:bookmarkEnd w:id="3"/>
            <w:r w:rsidRPr="00431011">
              <w:rPr>
                <w:rFonts w:ascii="Sakkal Majalla" w:hAnsi="Sakkal Majalla" w:cs="Sakkal Majalla"/>
                <w:sz w:val="28"/>
                <w:szCs w:val="28"/>
                <w:rtl/>
              </w:rPr>
              <w:t>قائمة الربح أو الخسارة والدخل الشامل الآخر</w:t>
            </w:r>
          </w:p>
        </w:tc>
        <w:tc>
          <w:tcPr>
            <w:tcW w:w="959" w:type="dxa"/>
            <w:vAlign w:val="center"/>
          </w:tcPr>
          <w:p w14:paraId="49503C6D" w14:textId="32413B22" w:rsidR="00CB3B8B" w:rsidRPr="00431011" w:rsidRDefault="00876578" w:rsidP="00A35524">
            <w:pPr>
              <w:bidi/>
              <w:jc w:val="center"/>
              <w:rPr>
                <w:rFonts w:ascii="Sakkal Majalla" w:hAnsi="Sakkal Majalla" w:cs="Sakkal Majalla"/>
                <w:sz w:val="28"/>
                <w:szCs w:val="28"/>
                <w:rtl/>
              </w:rPr>
            </w:pPr>
            <w:r>
              <w:rPr>
                <w:rFonts w:ascii="Sakkal Majalla" w:hAnsi="Sakkal Majalla" w:cs="Sakkal Majalla" w:hint="cs"/>
                <w:sz w:val="28"/>
                <w:szCs w:val="28"/>
                <w:rtl/>
              </w:rPr>
              <w:t>5</w:t>
            </w:r>
          </w:p>
        </w:tc>
      </w:tr>
      <w:tr w:rsidR="00D820E9" w:rsidRPr="00431011" w14:paraId="432FCFF4" w14:textId="77777777" w:rsidTr="007A642A">
        <w:trPr>
          <w:trHeight w:val="510"/>
          <w:jc w:val="center"/>
        </w:trPr>
        <w:tc>
          <w:tcPr>
            <w:tcW w:w="8561" w:type="dxa"/>
            <w:vAlign w:val="center"/>
          </w:tcPr>
          <w:p w14:paraId="1139654B" w14:textId="08EC33D8" w:rsidR="00D8211E" w:rsidRPr="00431011" w:rsidRDefault="00D965CE" w:rsidP="00A35524">
            <w:pPr>
              <w:bidi/>
              <w:jc w:val="both"/>
              <w:rPr>
                <w:rFonts w:ascii="Sakkal Majalla" w:hAnsi="Sakkal Majalla" w:cs="Sakkal Majalla"/>
                <w:sz w:val="28"/>
                <w:szCs w:val="28"/>
                <w:rtl/>
              </w:rPr>
            </w:pPr>
            <w:r w:rsidRPr="00431011">
              <w:rPr>
                <w:rFonts w:ascii="Sakkal Majalla" w:hAnsi="Sakkal Majalla" w:cs="Sakkal Majalla"/>
                <w:sz w:val="28"/>
                <w:szCs w:val="28"/>
                <w:rtl/>
              </w:rPr>
              <w:t>قائمة التغيرات في حقوق الملكية</w:t>
            </w:r>
          </w:p>
        </w:tc>
        <w:tc>
          <w:tcPr>
            <w:tcW w:w="959" w:type="dxa"/>
            <w:vAlign w:val="center"/>
          </w:tcPr>
          <w:p w14:paraId="61EFAF95" w14:textId="74615B8E" w:rsidR="00D8211E" w:rsidRPr="00431011" w:rsidRDefault="00876578" w:rsidP="00A35524">
            <w:pPr>
              <w:bidi/>
              <w:jc w:val="center"/>
              <w:rPr>
                <w:rFonts w:ascii="Sakkal Majalla" w:hAnsi="Sakkal Majalla" w:cs="Sakkal Majalla"/>
                <w:sz w:val="28"/>
                <w:szCs w:val="28"/>
                <w:rtl/>
              </w:rPr>
            </w:pPr>
            <w:r>
              <w:rPr>
                <w:rFonts w:ascii="Sakkal Majalla" w:hAnsi="Sakkal Majalla" w:cs="Sakkal Majalla" w:hint="cs"/>
                <w:sz w:val="28"/>
                <w:szCs w:val="28"/>
                <w:rtl/>
              </w:rPr>
              <w:t>6</w:t>
            </w:r>
          </w:p>
        </w:tc>
      </w:tr>
      <w:tr w:rsidR="00D820E9" w:rsidRPr="00431011" w14:paraId="6571B0BF" w14:textId="77777777" w:rsidTr="007A642A">
        <w:trPr>
          <w:trHeight w:val="510"/>
          <w:jc w:val="center"/>
        </w:trPr>
        <w:tc>
          <w:tcPr>
            <w:tcW w:w="8561" w:type="dxa"/>
            <w:vAlign w:val="center"/>
          </w:tcPr>
          <w:p w14:paraId="2EA6589B" w14:textId="32EAAB23" w:rsidR="00CB3B8B" w:rsidRPr="00431011" w:rsidRDefault="00D965CE" w:rsidP="00A35524">
            <w:pPr>
              <w:bidi/>
              <w:jc w:val="both"/>
              <w:rPr>
                <w:rFonts w:ascii="Sakkal Majalla" w:hAnsi="Sakkal Majalla" w:cs="Sakkal Majalla"/>
                <w:sz w:val="28"/>
                <w:szCs w:val="28"/>
                <w:rtl/>
              </w:rPr>
            </w:pPr>
            <w:bookmarkStart w:id="5" w:name="_Hlk86908544"/>
            <w:bookmarkEnd w:id="4"/>
            <w:r w:rsidRPr="00431011">
              <w:rPr>
                <w:rFonts w:ascii="Sakkal Majalla" w:hAnsi="Sakkal Majalla" w:cs="Sakkal Majalla"/>
                <w:sz w:val="28"/>
                <w:szCs w:val="28"/>
                <w:rtl/>
              </w:rPr>
              <w:t>قائمة التدفقات النقدية</w:t>
            </w:r>
          </w:p>
        </w:tc>
        <w:tc>
          <w:tcPr>
            <w:tcW w:w="959" w:type="dxa"/>
            <w:vAlign w:val="center"/>
          </w:tcPr>
          <w:p w14:paraId="3EA1EF9A" w14:textId="0FDCB299" w:rsidR="00CB3B8B" w:rsidRPr="00431011" w:rsidRDefault="00876578" w:rsidP="00A35524">
            <w:pPr>
              <w:bidi/>
              <w:jc w:val="center"/>
              <w:rPr>
                <w:rFonts w:ascii="Sakkal Majalla" w:hAnsi="Sakkal Majalla" w:cs="Sakkal Majalla"/>
                <w:sz w:val="28"/>
                <w:szCs w:val="28"/>
                <w:rtl/>
              </w:rPr>
            </w:pPr>
            <w:r>
              <w:rPr>
                <w:rFonts w:ascii="Sakkal Majalla" w:hAnsi="Sakkal Majalla" w:cs="Sakkal Majalla" w:hint="cs"/>
                <w:sz w:val="28"/>
                <w:szCs w:val="28"/>
                <w:rtl/>
              </w:rPr>
              <w:t>7</w:t>
            </w:r>
          </w:p>
        </w:tc>
      </w:tr>
      <w:bookmarkEnd w:id="5"/>
      <w:tr w:rsidR="00CB3B8B" w:rsidRPr="00431011" w14:paraId="3FE2FC22" w14:textId="77777777" w:rsidTr="007A642A">
        <w:trPr>
          <w:trHeight w:val="510"/>
          <w:jc w:val="center"/>
        </w:trPr>
        <w:tc>
          <w:tcPr>
            <w:tcW w:w="8561" w:type="dxa"/>
            <w:vAlign w:val="center"/>
          </w:tcPr>
          <w:p w14:paraId="55968C5E" w14:textId="5B728119" w:rsidR="00CB3B8B" w:rsidRPr="00431011" w:rsidRDefault="00D965CE" w:rsidP="00A35524">
            <w:pPr>
              <w:bidi/>
              <w:jc w:val="both"/>
              <w:rPr>
                <w:rFonts w:ascii="Sakkal Majalla" w:hAnsi="Sakkal Majalla" w:cs="Sakkal Majalla"/>
                <w:sz w:val="28"/>
                <w:szCs w:val="28"/>
                <w:rtl/>
              </w:rPr>
            </w:pPr>
            <w:r w:rsidRPr="00431011">
              <w:rPr>
                <w:rFonts w:ascii="Sakkal Majalla" w:hAnsi="Sakkal Majalla" w:cs="Sakkal Majalla"/>
                <w:sz w:val="28"/>
                <w:szCs w:val="28"/>
                <w:rtl/>
              </w:rPr>
              <w:t>إيضاحات حول القوائم المالية</w:t>
            </w:r>
          </w:p>
        </w:tc>
        <w:tc>
          <w:tcPr>
            <w:tcW w:w="959" w:type="dxa"/>
            <w:vAlign w:val="center"/>
          </w:tcPr>
          <w:p w14:paraId="0B93CB18" w14:textId="376AF6FE" w:rsidR="00CB3B8B" w:rsidRPr="00431011" w:rsidRDefault="00876578" w:rsidP="00A35524">
            <w:pPr>
              <w:bidi/>
              <w:jc w:val="center"/>
              <w:rPr>
                <w:rFonts w:ascii="Sakkal Majalla" w:hAnsi="Sakkal Majalla" w:cs="Sakkal Majalla"/>
                <w:sz w:val="28"/>
                <w:szCs w:val="28"/>
                <w:rtl/>
              </w:rPr>
            </w:pPr>
            <w:r>
              <w:rPr>
                <w:rFonts w:ascii="Sakkal Majalla" w:hAnsi="Sakkal Majalla" w:cs="Sakkal Majalla" w:hint="cs"/>
                <w:sz w:val="28"/>
                <w:szCs w:val="28"/>
                <w:rtl/>
              </w:rPr>
              <w:t>8</w:t>
            </w:r>
            <w:r w:rsidR="004A146F" w:rsidRPr="00431011">
              <w:rPr>
                <w:rFonts w:ascii="Sakkal Majalla" w:hAnsi="Sakkal Majalla" w:cs="Sakkal Majalla"/>
                <w:sz w:val="28"/>
                <w:szCs w:val="28"/>
                <w:rtl/>
              </w:rPr>
              <w:t xml:space="preserve"> - </w:t>
            </w:r>
            <w:r>
              <w:rPr>
                <w:rFonts w:ascii="Sakkal Majalla" w:hAnsi="Sakkal Majalla" w:cs="Sakkal Majalla" w:hint="cs"/>
                <w:sz w:val="28"/>
                <w:szCs w:val="28"/>
                <w:rtl/>
              </w:rPr>
              <w:t>21</w:t>
            </w:r>
          </w:p>
        </w:tc>
      </w:tr>
    </w:tbl>
    <w:p w14:paraId="01EF88D6" w14:textId="77777777" w:rsidR="00A34184" w:rsidRPr="00431011" w:rsidRDefault="00A34184" w:rsidP="00A35524">
      <w:pPr>
        <w:bidi/>
        <w:rPr>
          <w:rFonts w:ascii="Sakkal Majalla" w:hAnsi="Sakkal Majalla" w:cs="Sakkal Majalla"/>
          <w:sz w:val="28"/>
          <w:szCs w:val="28"/>
          <w:rtl/>
        </w:rPr>
      </w:pPr>
    </w:p>
    <w:p w14:paraId="5D611D1B" w14:textId="77777777" w:rsidR="0065557C" w:rsidRPr="00431011" w:rsidRDefault="0065557C" w:rsidP="00A35524">
      <w:pPr>
        <w:bidi/>
        <w:rPr>
          <w:rFonts w:ascii="Sakkal Majalla" w:hAnsi="Sakkal Majalla" w:cs="Sakkal Majalla"/>
          <w:sz w:val="28"/>
          <w:szCs w:val="28"/>
          <w:rtl/>
        </w:rPr>
      </w:pPr>
    </w:p>
    <w:p w14:paraId="71A68AD2" w14:textId="77777777" w:rsidR="00DF3214" w:rsidRPr="00431011" w:rsidRDefault="00DF3214" w:rsidP="00A35524">
      <w:pPr>
        <w:bidi/>
        <w:spacing w:after="240"/>
        <w:jc w:val="both"/>
        <w:rPr>
          <w:rFonts w:ascii="Sakkal Majalla" w:hAnsi="Sakkal Majalla" w:cs="Sakkal Majalla"/>
          <w:b/>
          <w:bCs/>
          <w:sz w:val="28"/>
          <w:szCs w:val="28"/>
          <w:u w:val="single"/>
          <w:rtl/>
        </w:rPr>
      </w:pPr>
    </w:p>
    <w:p w14:paraId="1D288E5B" w14:textId="77777777" w:rsidR="00DF3214" w:rsidRPr="00431011" w:rsidRDefault="00DF3214" w:rsidP="00A35524">
      <w:pPr>
        <w:bidi/>
        <w:spacing w:after="240"/>
        <w:jc w:val="both"/>
        <w:rPr>
          <w:rFonts w:ascii="Sakkal Majalla" w:hAnsi="Sakkal Majalla" w:cs="Sakkal Majalla"/>
          <w:b/>
          <w:bCs/>
          <w:sz w:val="28"/>
          <w:szCs w:val="28"/>
          <w:u w:val="single"/>
          <w:rtl/>
        </w:rPr>
      </w:pPr>
    </w:p>
    <w:p w14:paraId="37E9FA79" w14:textId="77777777" w:rsidR="00DF3214" w:rsidRPr="00431011" w:rsidRDefault="00DF3214" w:rsidP="00A35524">
      <w:pPr>
        <w:bidi/>
        <w:spacing w:after="240"/>
        <w:jc w:val="both"/>
        <w:rPr>
          <w:rFonts w:ascii="Sakkal Majalla" w:hAnsi="Sakkal Majalla" w:cs="Sakkal Majalla"/>
          <w:b/>
          <w:bCs/>
          <w:sz w:val="28"/>
          <w:szCs w:val="28"/>
          <w:u w:val="single"/>
          <w:rtl/>
        </w:rPr>
      </w:pPr>
    </w:p>
    <w:p w14:paraId="263ABD63" w14:textId="77777777" w:rsidR="00DF3214" w:rsidRPr="00431011" w:rsidRDefault="00DF3214" w:rsidP="00A35524">
      <w:pPr>
        <w:bidi/>
        <w:spacing w:after="240"/>
        <w:jc w:val="both"/>
        <w:rPr>
          <w:rFonts w:ascii="Sakkal Majalla" w:hAnsi="Sakkal Majalla" w:cs="Sakkal Majalla"/>
          <w:b/>
          <w:bCs/>
          <w:sz w:val="28"/>
          <w:szCs w:val="28"/>
          <w:u w:val="single"/>
          <w:rtl/>
        </w:rPr>
      </w:pPr>
    </w:p>
    <w:p w14:paraId="3680591B" w14:textId="77777777" w:rsidR="00DF3214" w:rsidRPr="00431011" w:rsidRDefault="00DF3214" w:rsidP="00A35524">
      <w:pPr>
        <w:bidi/>
        <w:spacing w:after="240"/>
        <w:jc w:val="both"/>
        <w:rPr>
          <w:rFonts w:ascii="Sakkal Majalla" w:hAnsi="Sakkal Majalla" w:cs="Sakkal Majalla"/>
          <w:b/>
          <w:bCs/>
          <w:sz w:val="28"/>
          <w:szCs w:val="28"/>
          <w:u w:val="single"/>
          <w:rtl/>
        </w:rPr>
      </w:pPr>
    </w:p>
    <w:p w14:paraId="74E727FD" w14:textId="77777777" w:rsidR="00DF3214" w:rsidRPr="00431011" w:rsidRDefault="00DF3214" w:rsidP="00A35524">
      <w:pPr>
        <w:bidi/>
        <w:spacing w:after="240"/>
        <w:jc w:val="both"/>
        <w:rPr>
          <w:rFonts w:ascii="Sakkal Majalla" w:hAnsi="Sakkal Majalla" w:cs="Sakkal Majalla"/>
          <w:b/>
          <w:bCs/>
          <w:sz w:val="28"/>
          <w:szCs w:val="28"/>
          <w:u w:val="single"/>
          <w:rtl/>
        </w:rPr>
      </w:pPr>
    </w:p>
    <w:p w14:paraId="62F6042D" w14:textId="77777777" w:rsidR="006D438C" w:rsidRPr="00431011" w:rsidRDefault="006D438C" w:rsidP="00A35524">
      <w:pPr>
        <w:bidi/>
        <w:spacing w:after="240"/>
        <w:jc w:val="both"/>
        <w:rPr>
          <w:rFonts w:ascii="Sakkal Majalla" w:hAnsi="Sakkal Majalla" w:cs="Sakkal Majalla"/>
          <w:b/>
          <w:bCs/>
          <w:sz w:val="28"/>
          <w:szCs w:val="28"/>
          <w:u w:val="single"/>
          <w:rtl/>
        </w:rPr>
      </w:pPr>
    </w:p>
    <w:p w14:paraId="130B2883" w14:textId="77777777" w:rsidR="008E2629" w:rsidRPr="00431011" w:rsidRDefault="008E2629" w:rsidP="00A35524">
      <w:pPr>
        <w:bidi/>
        <w:jc w:val="both"/>
        <w:rPr>
          <w:rFonts w:ascii="Sakkal Majalla" w:hAnsi="Sakkal Majalla" w:cs="Sakkal Majalla"/>
          <w:sz w:val="28"/>
          <w:szCs w:val="28"/>
        </w:rPr>
      </w:pPr>
    </w:p>
    <w:p w14:paraId="2E1DEE3A" w14:textId="77777777" w:rsidR="008E2629" w:rsidRPr="00431011" w:rsidRDefault="008E2629" w:rsidP="00A35524">
      <w:pPr>
        <w:bidi/>
        <w:rPr>
          <w:rFonts w:ascii="Sakkal Majalla" w:hAnsi="Sakkal Majalla" w:cs="Sakkal Majalla"/>
          <w:sz w:val="28"/>
          <w:szCs w:val="28"/>
        </w:rPr>
      </w:pPr>
    </w:p>
    <w:p w14:paraId="4D48E93B" w14:textId="77777777" w:rsidR="008E2629" w:rsidRPr="00431011" w:rsidRDefault="008E2629" w:rsidP="00A35524">
      <w:pPr>
        <w:bidi/>
        <w:jc w:val="both"/>
        <w:rPr>
          <w:rFonts w:ascii="Sakkal Majalla" w:hAnsi="Sakkal Majalla" w:cs="Sakkal Majalla"/>
          <w:sz w:val="28"/>
          <w:szCs w:val="28"/>
          <w:rtl/>
        </w:rPr>
        <w:sectPr w:rsidR="008E2629" w:rsidRPr="00431011" w:rsidSect="002334A0">
          <w:headerReference w:type="even" r:id="rId10"/>
          <w:footerReference w:type="default" r:id="rId11"/>
          <w:headerReference w:type="first" r:id="rId12"/>
          <w:endnotePr>
            <w:numFmt w:val="lowerLetter"/>
          </w:endnotePr>
          <w:type w:val="continuous"/>
          <w:pgSz w:w="11906" w:h="16838" w:code="9"/>
          <w:pgMar w:top="567" w:right="1134" w:bottom="567" w:left="1134" w:header="567" w:footer="283" w:gutter="0"/>
          <w:cols w:space="720"/>
          <w:bidi/>
          <w:docGrid w:linePitch="272"/>
        </w:sectPr>
      </w:pPr>
      <w:r w:rsidRPr="00431011">
        <w:rPr>
          <w:rFonts w:ascii="Sakkal Majalla" w:hAnsi="Sakkal Majalla" w:cs="Sakkal Majalla"/>
          <w:sz w:val="28"/>
          <w:szCs w:val="28"/>
          <w:rtl/>
        </w:rPr>
        <w:tab/>
      </w:r>
    </w:p>
    <w:p w14:paraId="21922AE8" w14:textId="77777777" w:rsidR="003F0CF7" w:rsidRPr="00431011" w:rsidRDefault="003F0CF7" w:rsidP="00A35524">
      <w:pPr>
        <w:jc w:val="right"/>
        <w:rPr>
          <w:rFonts w:ascii="Sakkal Majalla" w:hAnsi="Sakkal Majalla" w:cs="Sakkal Majalla"/>
          <w:b/>
          <w:bCs/>
          <w:sz w:val="28"/>
          <w:szCs w:val="28"/>
          <w:rtl/>
          <w:lang w:eastAsia="en-US"/>
        </w:rPr>
      </w:pPr>
      <w:r w:rsidRPr="00431011">
        <w:rPr>
          <w:rFonts w:ascii="Sakkal Majalla" w:hAnsi="Sakkal Majalla" w:cs="Sakkal Majalla"/>
          <w:b/>
          <w:bCs/>
          <w:sz w:val="28"/>
          <w:szCs w:val="28"/>
          <w:rtl/>
        </w:rPr>
        <w:br w:type="page"/>
      </w:r>
    </w:p>
    <w:p w14:paraId="01286530" w14:textId="17D75A0E" w:rsidR="00DD1991" w:rsidRPr="00220888" w:rsidRDefault="00DD1991" w:rsidP="009338D4">
      <w:pPr>
        <w:pStyle w:val="Bullet"/>
        <w:numPr>
          <w:ilvl w:val="0"/>
          <w:numId w:val="0"/>
        </w:numPr>
        <w:bidi/>
        <w:jc w:val="center"/>
        <w:rPr>
          <w:rFonts w:ascii="Sakkal Majalla" w:hAnsi="Sakkal Majalla" w:cs="Sakkal Majalla"/>
          <w:b/>
          <w:bCs/>
          <w:sz w:val="28"/>
          <w:szCs w:val="28"/>
          <w:rtl/>
        </w:rPr>
      </w:pPr>
      <w:r w:rsidRPr="00220888">
        <w:rPr>
          <w:rFonts w:ascii="Sakkal Majalla" w:hAnsi="Sakkal Majalla" w:cs="Sakkal Majalla"/>
          <w:b/>
          <w:bCs/>
          <w:sz w:val="28"/>
          <w:szCs w:val="28"/>
          <w:rtl/>
        </w:rPr>
        <w:lastRenderedPageBreak/>
        <w:t>تقرير</w:t>
      </w:r>
      <w:r w:rsidR="00314B7B" w:rsidRPr="00220888">
        <w:rPr>
          <w:rFonts w:ascii="Sakkal Majalla" w:hAnsi="Sakkal Majalla" w:cs="Sakkal Majalla"/>
          <w:b/>
          <w:bCs/>
          <w:sz w:val="28"/>
          <w:szCs w:val="28"/>
          <w:rtl/>
        </w:rPr>
        <w:t xml:space="preserve"> </w:t>
      </w:r>
      <w:r w:rsidRPr="00220888">
        <w:rPr>
          <w:rFonts w:ascii="Sakkal Majalla" w:hAnsi="Sakkal Majalla" w:cs="Sakkal Majalla"/>
          <w:b/>
          <w:bCs/>
          <w:sz w:val="28"/>
          <w:szCs w:val="28"/>
          <w:rtl/>
        </w:rPr>
        <w:t>المراجع</w:t>
      </w:r>
      <w:r w:rsidR="00AC2417" w:rsidRPr="00220888">
        <w:rPr>
          <w:rFonts w:ascii="Sakkal Majalla" w:hAnsi="Sakkal Majalla" w:cs="Sakkal Majalla"/>
          <w:b/>
          <w:bCs/>
          <w:sz w:val="28"/>
          <w:szCs w:val="28"/>
          <w:rtl/>
        </w:rPr>
        <w:t xml:space="preserve"> </w:t>
      </w:r>
      <w:r w:rsidRPr="00220888">
        <w:rPr>
          <w:rFonts w:ascii="Sakkal Majalla" w:hAnsi="Sakkal Majalla" w:cs="Sakkal Majalla"/>
          <w:b/>
          <w:bCs/>
          <w:sz w:val="28"/>
          <w:szCs w:val="28"/>
          <w:rtl/>
        </w:rPr>
        <w:t>المستقل</w:t>
      </w:r>
    </w:p>
    <w:p w14:paraId="05BE935F" w14:textId="37C0B3A6" w:rsidR="00782BE9" w:rsidRPr="00220888" w:rsidRDefault="00681FEF" w:rsidP="009338D4">
      <w:pPr>
        <w:bidi/>
        <w:spacing w:before="240"/>
        <w:jc w:val="both"/>
        <w:rPr>
          <w:rFonts w:ascii="Sakkal Majalla" w:hAnsi="Sakkal Majalla" w:cs="Sakkal Majalla"/>
          <w:b/>
          <w:bCs/>
          <w:sz w:val="28"/>
          <w:szCs w:val="28"/>
          <w:rtl/>
        </w:rPr>
      </w:pPr>
      <w:r w:rsidRPr="00220888">
        <w:rPr>
          <w:rFonts w:ascii="Sakkal Majalla" w:hAnsi="Sakkal Majalla" w:cs="Sakkal Majalla" w:hint="cs"/>
          <w:b/>
          <w:bCs/>
          <w:sz w:val="28"/>
          <w:szCs w:val="28"/>
          <w:rtl/>
        </w:rPr>
        <w:t>إ</w:t>
      </w:r>
      <w:r w:rsidR="00782BE9" w:rsidRPr="00220888">
        <w:rPr>
          <w:rFonts w:ascii="Sakkal Majalla" w:hAnsi="Sakkal Majalla" w:cs="Sakkal Majalla"/>
          <w:b/>
          <w:bCs/>
          <w:sz w:val="28"/>
          <w:szCs w:val="28"/>
          <w:rtl/>
        </w:rPr>
        <w:t>لــى</w:t>
      </w:r>
      <w:r w:rsidR="00AC2417" w:rsidRPr="00220888">
        <w:rPr>
          <w:rFonts w:ascii="Sakkal Majalla" w:hAnsi="Sakkal Majalla" w:cs="Sakkal Majalla"/>
          <w:b/>
          <w:bCs/>
          <w:sz w:val="28"/>
          <w:szCs w:val="28"/>
          <w:rtl/>
        </w:rPr>
        <w:t xml:space="preserve"> </w:t>
      </w:r>
      <w:r w:rsidR="00782BE9" w:rsidRPr="00220888">
        <w:rPr>
          <w:rFonts w:ascii="Sakkal Majalla" w:hAnsi="Sakkal Majalla" w:cs="Sakkal Majalla"/>
          <w:b/>
          <w:bCs/>
          <w:sz w:val="28"/>
          <w:szCs w:val="28"/>
          <w:rtl/>
        </w:rPr>
        <w:t>الســــــــــــــــــادة</w:t>
      </w:r>
      <w:r w:rsidR="00AC2417" w:rsidRPr="00220888">
        <w:rPr>
          <w:rFonts w:ascii="Sakkal Majalla" w:hAnsi="Sakkal Majalla" w:cs="Sakkal Majalla"/>
          <w:b/>
          <w:bCs/>
          <w:sz w:val="28"/>
          <w:szCs w:val="28"/>
          <w:rtl/>
        </w:rPr>
        <w:t xml:space="preserve"> </w:t>
      </w:r>
      <w:r w:rsidR="00782BE9" w:rsidRPr="00220888">
        <w:rPr>
          <w:rFonts w:ascii="Sakkal Majalla" w:hAnsi="Sakkal Majalla" w:cs="Sakkal Majalla"/>
          <w:b/>
          <w:bCs/>
          <w:sz w:val="28"/>
          <w:szCs w:val="28"/>
          <w:rtl/>
        </w:rPr>
        <w:t>الشــــــــــــركاء</w:t>
      </w:r>
      <w:r w:rsidR="002409A2" w:rsidRPr="00220888">
        <w:rPr>
          <w:rFonts w:ascii="Sakkal Majalla" w:hAnsi="Sakkal Majalla" w:cs="Sakkal Majalla" w:hint="cs"/>
          <w:b/>
          <w:bCs/>
          <w:sz w:val="28"/>
          <w:szCs w:val="28"/>
          <w:rtl/>
        </w:rPr>
        <w:t xml:space="preserve">                                                                                                               </w:t>
      </w:r>
      <w:r w:rsidR="001947F0" w:rsidRPr="00220888">
        <w:rPr>
          <w:rFonts w:ascii="Sakkal Majalla" w:hAnsi="Sakkal Majalla" w:cs="Sakkal Majalla"/>
          <w:b/>
          <w:bCs/>
          <w:sz w:val="28"/>
          <w:szCs w:val="28"/>
          <w:rtl/>
        </w:rPr>
        <w:tab/>
      </w:r>
      <w:r w:rsidR="001947F0" w:rsidRPr="00220888">
        <w:rPr>
          <w:rFonts w:ascii="Sakkal Majalla" w:hAnsi="Sakkal Majalla" w:cs="Sakkal Majalla"/>
          <w:b/>
          <w:bCs/>
          <w:sz w:val="28"/>
          <w:szCs w:val="28"/>
          <w:rtl/>
        </w:rPr>
        <w:tab/>
      </w:r>
      <w:r w:rsidR="002409A2" w:rsidRPr="00220888">
        <w:rPr>
          <w:rFonts w:ascii="Sakkal Majalla" w:hAnsi="Sakkal Majalla" w:cs="Sakkal Majalla" w:hint="cs"/>
          <w:b/>
          <w:bCs/>
          <w:sz w:val="28"/>
          <w:szCs w:val="28"/>
          <w:rtl/>
        </w:rPr>
        <w:t xml:space="preserve">        </w:t>
      </w:r>
      <w:r w:rsidR="00AC2417" w:rsidRPr="00220888">
        <w:rPr>
          <w:rFonts w:ascii="Sakkal Majalla" w:hAnsi="Sakkal Majalla" w:cs="Sakkal Majalla"/>
          <w:b/>
          <w:bCs/>
          <w:sz w:val="28"/>
          <w:szCs w:val="28"/>
          <w:rtl/>
        </w:rPr>
        <w:t xml:space="preserve"> </w:t>
      </w:r>
      <w:r w:rsidR="00782BE9" w:rsidRPr="00220888">
        <w:rPr>
          <w:rFonts w:ascii="Sakkal Majalla" w:hAnsi="Sakkal Majalla" w:cs="Sakkal Majalla"/>
          <w:b/>
          <w:bCs/>
          <w:sz w:val="28"/>
          <w:szCs w:val="28"/>
          <w:rtl/>
        </w:rPr>
        <w:t>الموقرين</w:t>
      </w:r>
    </w:p>
    <w:p w14:paraId="2528E882" w14:textId="77777777" w:rsidR="001C713F" w:rsidRPr="00220888" w:rsidRDefault="000B471B" w:rsidP="009338D4">
      <w:pPr>
        <w:bidi/>
        <w:jc w:val="both"/>
        <w:rPr>
          <w:rFonts w:ascii="Sakkal Majalla" w:hAnsi="Sakkal Majalla" w:cs="Sakkal Majalla"/>
          <w:b/>
          <w:bCs/>
          <w:sz w:val="28"/>
          <w:szCs w:val="28"/>
          <w:rtl/>
        </w:rPr>
      </w:pPr>
      <w:r w:rsidRPr="00220888">
        <w:rPr>
          <w:rFonts w:ascii="Sakkal Majalla" w:hAnsi="Sakkal Majalla" w:cs="Sakkal Majalla"/>
          <w:b/>
          <w:bCs/>
          <w:sz w:val="28"/>
          <w:szCs w:val="28"/>
          <w:rtl/>
        </w:rPr>
        <w:t xml:space="preserve">شركة مجموعة البراك </w:t>
      </w:r>
      <w:r w:rsidR="00AC3616" w:rsidRPr="00220888">
        <w:rPr>
          <w:rFonts w:ascii="Sakkal Majalla" w:hAnsi="Sakkal Majalla" w:cs="Sakkal Majalla" w:hint="cs"/>
          <w:b/>
          <w:bCs/>
          <w:sz w:val="28"/>
          <w:szCs w:val="28"/>
          <w:rtl/>
        </w:rPr>
        <w:t>للتجارة</w:t>
      </w:r>
      <w:r w:rsidRPr="00220888">
        <w:rPr>
          <w:rFonts w:ascii="Sakkal Majalla" w:hAnsi="Sakkal Majalla" w:cs="Sakkal Majalla"/>
          <w:b/>
          <w:bCs/>
          <w:sz w:val="28"/>
          <w:szCs w:val="28"/>
          <w:rtl/>
        </w:rPr>
        <w:t xml:space="preserve"> </w:t>
      </w:r>
      <w:r w:rsidR="00AC3616" w:rsidRPr="00220888">
        <w:rPr>
          <w:rFonts w:ascii="Sakkal Majalla" w:hAnsi="Sakkal Majalla" w:cs="Sakkal Majalla" w:hint="cs"/>
          <w:b/>
          <w:bCs/>
          <w:sz w:val="28"/>
          <w:szCs w:val="28"/>
          <w:rtl/>
        </w:rPr>
        <w:t>والصناعة</w:t>
      </w:r>
      <w:r w:rsidRPr="00220888">
        <w:rPr>
          <w:rFonts w:ascii="Sakkal Majalla" w:hAnsi="Sakkal Majalla" w:cs="Sakkal Majalla"/>
          <w:b/>
          <w:bCs/>
          <w:sz w:val="28"/>
          <w:szCs w:val="28"/>
          <w:rtl/>
        </w:rPr>
        <w:t xml:space="preserve"> والمقاولات</w:t>
      </w:r>
    </w:p>
    <w:p w14:paraId="1D283F6B" w14:textId="35352783" w:rsidR="00F51BA9" w:rsidRPr="00220888" w:rsidRDefault="001C713F" w:rsidP="009338D4">
      <w:pPr>
        <w:bidi/>
        <w:jc w:val="both"/>
        <w:rPr>
          <w:rFonts w:ascii="Sakkal Majalla" w:hAnsi="Sakkal Majalla" w:cs="Sakkal Majalla"/>
          <w:b/>
          <w:bCs/>
          <w:sz w:val="28"/>
          <w:szCs w:val="28"/>
          <w:rtl/>
        </w:rPr>
      </w:pPr>
      <w:r w:rsidRPr="00220888">
        <w:rPr>
          <w:rFonts w:ascii="Sakkal Majalla" w:hAnsi="Sakkal Majalla" w:cs="Sakkal Majalla"/>
          <w:b/>
          <w:bCs/>
          <w:sz w:val="28"/>
          <w:szCs w:val="28"/>
          <w:rtl/>
        </w:rPr>
        <w:t>إحدى فروع شركة مجموعة البراك للتجارة والصناعة والمقاولات</w:t>
      </w:r>
    </w:p>
    <w:p w14:paraId="5361FED0" w14:textId="0D44A2DA" w:rsidR="00DD1991" w:rsidRPr="00220888" w:rsidRDefault="00F23764" w:rsidP="009338D4">
      <w:pPr>
        <w:bidi/>
        <w:jc w:val="both"/>
        <w:rPr>
          <w:rFonts w:ascii="Sakkal Majalla" w:hAnsi="Sakkal Majalla" w:cs="Sakkal Majalla"/>
          <w:b/>
          <w:bCs/>
          <w:sz w:val="28"/>
          <w:szCs w:val="28"/>
          <w:rtl/>
        </w:rPr>
      </w:pPr>
      <w:r w:rsidRPr="00220888">
        <w:rPr>
          <w:rFonts w:ascii="Sakkal Majalla" w:hAnsi="Sakkal Majalla" w:cs="Sakkal Majalla"/>
          <w:b/>
          <w:bCs/>
          <w:sz w:val="28"/>
          <w:szCs w:val="28"/>
          <w:rtl/>
        </w:rPr>
        <w:t>الأحساء</w:t>
      </w:r>
      <w:r w:rsidR="00AC2417" w:rsidRPr="00220888">
        <w:rPr>
          <w:rFonts w:ascii="Sakkal Majalla" w:hAnsi="Sakkal Majalla" w:cs="Sakkal Majalla"/>
          <w:b/>
          <w:bCs/>
          <w:sz w:val="28"/>
          <w:szCs w:val="28"/>
          <w:rtl/>
        </w:rPr>
        <w:t xml:space="preserve"> </w:t>
      </w:r>
      <w:r w:rsidR="007A0CA2" w:rsidRPr="00220888">
        <w:rPr>
          <w:rFonts w:ascii="Sakkal Majalla" w:hAnsi="Sakkal Majalla" w:cs="Sakkal Majalla"/>
          <w:b/>
          <w:bCs/>
          <w:sz w:val="28"/>
          <w:szCs w:val="28"/>
          <w:rtl/>
        </w:rPr>
        <w:t>ـ</w:t>
      </w:r>
      <w:r w:rsidR="00AC2417" w:rsidRPr="00220888">
        <w:rPr>
          <w:rFonts w:ascii="Sakkal Majalla" w:hAnsi="Sakkal Majalla" w:cs="Sakkal Majalla"/>
          <w:b/>
          <w:bCs/>
          <w:sz w:val="28"/>
          <w:szCs w:val="28"/>
          <w:rtl/>
        </w:rPr>
        <w:t xml:space="preserve"> </w:t>
      </w:r>
      <w:r w:rsidR="007A0CA2" w:rsidRPr="00220888">
        <w:rPr>
          <w:rFonts w:ascii="Sakkal Majalla" w:hAnsi="Sakkal Majalla" w:cs="Sakkal Majalla"/>
          <w:b/>
          <w:bCs/>
          <w:sz w:val="28"/>
          <w:szCs w:val="28"/>
          <w:rtl/>
        </w:rPr>
        <w:t>المملكـة</w:t>
      </w:r>
      <w:r w:rsidR="00AC2417" w:rsidRPr="00220888">
        <w:rPr>
          <w:rFonts w:ascii="Sakkal Majalla" w:hAnsi="Sakkal Majalla" w:cs="Sakkal Majalla"/>
          <w:b/>
          <w:bCs/>
          <w:sz w:val="28"/>
          <w:szCs w:val="28"/>
          <w:rtl/>
        </w:rPr>
        <w:t xml:space="preserve"> </w:t>
      </w:r>
      <w:r w:rsidR="007A0CA2" w:rsidRPr="00220888">
        <w:rPr>
          <w:rFonts w:ascii="Sakkal Majalla" w:hAnsi="Sakkal Majalla" w:cs="Sakkal Majalla"/>
          <w:b/>
          <w:bCs/>
          <w:sz w:val="28"/>
          <w:szCs w:val="28"/>
          <w:rtl/>
        </w:rPr>
        <w:t>العـربيـة</w:t>
      </w:r>
      <w:r w:rsidR="00AC2417" w:rsidRPr="00220888">
        <w:rPr>
          <w:rFonts w:ascii="Sakkal Majalla" w:hAnsi="Sakkal Majalla" w:cs="Sakkal Majalla"/>
          <w:b/>
          <w:bCs/>
          <w:sz w:val="28"/>
          <w:szCs w:val="28"/>
          <w:rtl/>
        </w:rPr>
        <w:t xml:space="preserve"> </w:t>
      </w:r>
      <w:r w:rsidR="007A0CA2" w:rsidRPr="00220888">
        <w:rPr>
          <w:rFonts w:ascii="Sakkal Majalla" w:hAnsi="Sakkal Majalla" w:cs="Sakkal Majalla"/>
          <w:b/>
          <w:bCs/>
          <w:sz w:val="28"/>
          <w:szCs w:val="28"/>
          <w:rtl/>
        </w:rPr>
        <w:t>السعـوديـة</w:t>
      </w:r>
    </w:p>
    <w:p w14:paraId="71796087" w14:textId="3AF6798F" w:rsidR="00DD1991" w:rsidRPr="00220888" w:rsidRDefault="00DD1991" w:rsidP="009338D4">
      <w:pPr>
        <w:bidi/>
        <w:spacing w:before="240"/>
        <w:jc w:val="both"/>
        <w:rPr>
          <w:rFonts w:ascii="Sakkal Majalla" w:hAnsi="Sakkal Majalla" w:cs="Sakkal Majalla"/>
          <w:bCs/>
          <w:sz w:val="28"/>
          <w:szCs w:val="28"/>
          <w:rtl/>
        </w:rPr>
      </w:pPr>
      <w:r w:rsidRPr="00220888">
        <w:rPr>
          <w:rFonts w:ascii="Sakkal Majalla" w:hAnsi="Sakkal Majalla" w:cs="Sakkal Majalla"/>
          <w:bCs/>
          <w:sz w:val="28"/>
          <w:szCs w:val="28"/>
          <w:rtl/>
        </w:rPr>
        <w:t>التقرير</w:t>
      </w:r>
      <w:r w:rsidR="00AC2417" w:rsidRPr="00220888">
        <w:rPr>
          <w:rFonts w:ascii="Sakkal Majalla" w:hAnsi="Sakkal Majalla" w:cs="Sakkal Majalla"/>
          <w:bCs/>
          <w:sz w:val="28"/>
          <w:szCs w:val="28"/>
          <w:rtl/>
        </w:rPr>
        <w:t xml:space="preserve"> </w:t>
      </w:r>
      <w:r w:rsidRPr="00220888">
        <w:rPr>
          <w:rFonts w:ascii="Sakkal Majalla" w:hAnsi="Sakkal Majalla" w:cs="Sakkal Majalla"/>
          <w:bCs/>
          <w:sz w:val="28"/>
          <w:szCs w:val="28"/>
          <w:rtl/>
        </w:rPr>
        <w:t>عن</w:t>
      </w:r>
      <w:r w:rsidR="00AC2417" w:rsidRPr="00220888">
        <w:rPr>
          <w:rFonts w:ascii="Sakkal Majalla" w:hAnsi="Sakkal Majalla" w:cs="Sakkal Majalla"/>
          <w:bCs/>
          <w:sz w:val="28"/>
          <w:szCs w:val="28"/>
          <w:rtl/>
        </w:rPr>
        <w:t xml:space="preserve"> </w:t>
      </w:r>
      <w:r w:rsidRPr="00220888">
        <w:rPr>
          <w:rFonts w:ascii="Sakkal Majalla" w:hAnsi="Sakkal Majalla" w:cs="Sakkal Majalla"/>
          <w:bCs/>
          <w:sz w:val="28"/>
          <w:szCs w:val="28"/>
          <w:rtl/>
        </w:rPr>
        <w:t>مراجعة</w:t>
      </w:r>
      <w:r w:rsidR="00AC2417" w:rsidRPr="00220888">
        <w:rPr>
          <w:rFonts w:ascii="Sakkal Majalla" w:hAnsi="Sakkal Majalla" w:cs="Sakkal Majalla"/>
          <w:bCs/>
          <w:sz w:val="28"/>
          <w:szCs w:val="28"/>
          <w:rtl/>
        </w:rPr>
        <w:t xml:space="preserve"> </w:t>
      </w:r>
      <w:r w:rsidRPr="00220888">
        <w:rPr>
          <w:rFonts w:ascii="Sakkal Majalla" w:hAnsi="Sakkal Majalla" w:cs="Sakkal Majalla"/>
          <w:bCs/>
          <w:sz w:val="28"/>
          <w:szCs w:val="28"/>
          <w:rtl/>
        </w:rPr>
        <w:t>القوائم</w:t>
      </w:r>
      <w:r w:rsidR="00AC2417" w:rsidRPr="00220888">
        <w:rPr>
          <w:rFonts w:ascii="Sakkal Majalla" w:hAnsi="Sakkal Majalla" w:cs="Sakkal Majalla"/>
          <w:bCs/>
          <w:sz w:val="28"/>
          <w:szCs w:val="28"/>
          <w:rtl/>
        </w:rPr>
        <w:t xml:space="preserve"> </w:t>
      </w:r>
      <w:r w:rsidRPr="00220888">
        <w:rPr>
          <w:rFonts w:ascii="Sakkal Majalla" w:hAnsi="Sakkal Majalla" w:cs="Sakkal Majalla"/>
          <w:bCs/>
          <w:sz w:val="28"/>
          <w:szCs w:val="28"/>
          <w:rtl/>
        </w:rPr>
        <w:t>المالية</w:t>
      </w:r>
    </w:p>
    <w:p w14:paraId="34CF54F0" w14:textId="58B6B823" w:rsidR="00613530" w:rsidRPr="00220888" w:rsidRDefault="00613530" w:rsidP="009338D4">
      <w:pPr>
        <w:bidi/>
        <w:spacing w:before="240"/>
        <w:jc w:val="lowKashida"/>
        <w:rPr>
          <w:rFonts w:ascii="Sakkal Majalla" w:hAnsi="Sakkal Majalla" w:cs="Sakkal Majalla"/>
          <w:b/>
          <w:bCs/>
          <w:sz w:val="28"/>
          <w:szCs w:val="28"/>
          <w:u w:val="single"/>
          <w:rtl/>
        </w:rPr>
      </w:pPr>
      <w:r w:rsidRPr="00220888">
        <w:rPr>
          <w:rFonts w:ascii="Sakkal Majalla" w:hAnsi="Sakkal Majalla" w:cs="Sakkal Majalla"/>
          <w:b/>
          <w:bCs/>
          <w:sz w:val="28"/>
          <w:szCs w:val="28"/>
          <w:u w:val="single"/>
          <w:rtl/>
        </w:rPr>
        <w:t>الرأي</w:t>
      </w:r>
    </w:p>
    <w:p w14:paraId="10FA57E1" w14:textId="48A7F979" w:rsidR="00613530" w:rsidRPr="00220888" w:rsidRDefault="002C44BC" w:rsidP="009338D4">
      <w:pPr>
        <w:bidi/>
        <w:adjustRightInd w:val="0"/>
        <w:spacing w:before="80"/>
        <w:jc w:val="lowKashida"/>
        <w:rPr>
          <w:rFonts w:ascii="Sakkal Majalla" w:hAnsi="Sakkal Majalla" w:cs="Sakkal Majalla"/>
          <w:b/>
          <w:sz w:val="26"/>
          <w:szCs w:val="26"/>
        </w:rPr>
      </w:pPr>
      <w:r w:rsidRPr="00220888">
        <w:rPr>
          <w:rFonts w:ascii="Sakkal Majalla" w:hAnsi="Sakkal Majalla" w:cs="Sakkal Majalla"/>
          <w:b/>
          <w:sz w:val="26"/>
          <w:szCs w:val="26"/>
          <w:rtl/>
        </w:rPr>
        <w:t xml:space="preserve">لقد راجعنا القوائم المالية </w:t>
      </w:r>
      <w:r w:rsidR="00613530" w:rsidRPr="00220888">
        <w:rPr>
          <w:rFonts w:ascii="Sakkal Majalla" w:hAnsi="Sakkal Majalla" w:cs="Sakkal Majalla"/>
          <w:b/>
          <w:sz w:val="26"/>
          <w:szCs w:val="26"/>
          <w:rtl/>
        </w:rPr>
        <w:t>ل</w:t>
      </w:r>
      <w:r w:rsidR="000B471B" w:rsidRPr="00220888">
        <w:rPr>
          <w:rFonts w:ascii="Sakkal Majalla" w:hAnsi="Sakkal Majalla" w:cs="Sakkal Majalla"/>
          <w:b/>
          <w:sz w:val="26"/>
          <w:szCs w:val="26"/>
          <w:rtl/>
        </w:rPr>
        <w:t xml:space="preserve">شركة مجموعة البراك </w:t>
      </w:r>
      <w:r w:rsidR="00AC3616" w:rsidRPr="00220888">
        <w:rPr>
          <w:rFonts w:ascii="Sakkal Majalla" w:hAnsi="Sakkal Majalla" w:cs="Sakkal Majalla"/>
          <w:b/>
          <w:sz w:val="26"/>
          <w:szCs w:val="26"/>
          <w:rtl/>
        </w:rPr>
        <w:t>للتجارة</w:t>
      </w:r>
      <w:r w:rsidR="000B471B" w:rsidRPr="00220888">
        <w:rPr>
          <w:rFonts w:ascii="Sakkal Majalla" w:hAnsi="Sakkal Majalla" w:cs="Sakkal Majalla"/>
          <w:b/>
          <w:sz w:val="26"/>
          <w:szCs w:val="26"/>
          <w:rtl/>
        </w:rPr>
        <w:t xml:space="preserve"> </w:t>
      </w:r>
      <w:r w:rsidR="00AC3616" w:rsidRPr="00220888">
        <w:rPr>
          <w:rFonts w:ascii="Sakkal Majalla" w:hAnsi="Sakkal Majalla" w:cs="Sakkal Majalla"/>
          <w:b/>
          <w:sz w:val="26"/>
          <w:szCs w:val="26"/>
          <w:rtl/>
        </w:rPr>
        <w:t>والصناعة</w:t>
      </w:r>
      <w:r w:rsidR="000B471B" w:rsidRPr="00220888">
        <w:rPr>
          <w:rFonts w:ascii="Sakkal Majalla" w:hAnsi="Sakkal Majalla" w:cs="Sakkal Majalla"/>
          <w:b/>
          <w:sz w:val="26"/>
          <w:szCs w:val="26"/>
          <w:rtl/>
        </w:rPr>
        <w:t xml:space="preserve"> والمقاولات</w:t>
      </w:r>
      <w:r w:rsidR="00FD5AE3" w:rsidRPr="00220888">
        <w:rPr>
          <w:rFonts w:ascii="Sakkal Majalla" w:hAnsi="Sakkal Majalla" w:cs="Sakkal Majalla"/>
          <w:b/>
          <w:sz w:val="26"/>
          <w:szCs w:val="26"/>
          <w:rtl/>
        </w:rPr>
        <w:t xml:space="preserve"> -</w:t>
      </w:r>
      <w:r w:rsidR="00F51BA9" w:rsidRPr="00220888">
        <w:rPr>
          <w:rFonts w:ascii="Sakkal Majalla" w:hAnsi="Sakkal Majalla" w:cs="Sakkal Majalla"/>
          <w:b/>
          <w:sz w:val="26"/>
          <w:szCs w:val="26"/>
          <w:rtl/>
        </w:rPr>
        <w:t xml:space="preserve"> </w:t>
      </w:r>
      <w:r w:rsidR="00FD5AE3" w:rsidRPr="00220888">
        <w:rPr>
          <w:rFonts w:ascii="Sakkal Majalla" w:hAnsi="Sakkal Majalla" w:cs="Sakkal Majalla"/>
          <w:b/>
          <w:sz w:val="26"/>
          <w:szCs w:val="26"/>
          <w:rtl/>
        </w:rPr>
        <w:t>إحدى فروع شركة مجموعة البراك للتجارة والصناعة والمقاولات</w:t>
      </w:r>
      <w:r w:rsidR="000B471B" w:rsidRPr="00220888">
        <w:rPr>
          <w:rFonts w:ascii="Sakkal Majalla" w:hAnsi="Sakkal Majalla" w:cs="Sakkal Majalla"/>
          <w:b/>
          <w:sz w:val="26"/>
          <w:szCs w:val="26"/>
          <w:rtl/>
        </w:rPr>
        <w:t xml:space="preserve"> </w:t>
      </w:r>
      <w:r w:rsidR="00613530" w:rsidRPr="00220888">
        <w:rPr>
          <w:rFonts w:ascii="Sakkal Majalla" w:hAnsi="Sakkal Majalla" w:cs="Sakkal Majalla"/>
          <w:b/>
          <w:sz w:val="26"/>
          <w:szCs w:val="26"/>
          <w:rtl/>
        </w:rPr>
        <w:t xml:space="preserve">- شركة ذات مسؤولية محدودة (ويشار إليها </w:t>
      </w:r>
      <w:r w:rsidR="0098526F" w:rsidRPr="00220888">
        <w:rPr>
          <w:rFonts w:ascii="Sakkal Majalla" w:hAnsi="Sakkal Majalla" w:cs="Sakkal Majalla"/>
          <w:b/>
          <w:sz w:val="26"/>
          <w:szCs w:val="26"/>
          <w:rtl/>
        </w:rPr>
        <w:t>بالفرع</w:t>
      </w:r>
      <w:r w:rsidR="00613530" w:rsidRPr="00220888">
        <w:rPr>
          <w:rFonts w:ascii="Sakkal Majalla" w:hAnsi="Sakkal Majalla" w:cs="Sakkal Majalla"/>
          <w:b/>
          <w:sz w:val="26"/>
          <w:szCs w:val="26"/>
          <w:rtl/>
        </w:rPr>
        <w:t>)، والتي</w:t>
      </w:r>
      <w:r w:rsidR="00613530" w:rsidRPr="00220888">
        <w:rPr>
          <w:rFonts w:ascii="Sakkal Majalla" w:hAnsi="Sakkal Majalla" w:cs="Sakkal Majalla"/>
          <w:b/>
          <w:sz w:val="26"/>
          <w:szCs w:val="26"/>
        </w:rPr>
        <w:t xml:space="preserve"> </w:t>
      </w:r>
      <w:r w:rsidR="00613530" w:rsidRPr="00220888">
        <w:rPr>
          <w:rFonts w:ascii="Sakkal Majalla" w:hAnsi="Sakkal Majalla" w:cs="Sakkal Majalla"/>
          <w:b/>
          <w:sz w:val="26"/>
          <w:szCs w:val="26"/>
          <w:rtl/>
        </w:rPr>
        <w:t>تشمل</w:t>
      </w:r>
      <w:r w:rsidR="00613530" w:rsidRPr="00220888">
        <w:rPr>
          <w:rFonts w:ascii="Sakkal Majalla" w:hAnsi="Sakkal Majalla" w:cs="Sakkal Majalla"/>
          <w:b/>
          <w:sz w:val="26"/>
          <w:szCs w:val="26"/>
        </w:rPr>
        <w:t xml:space="preserve"> </w:t>
      </w:r>
      <w:r w:rsidR="00613530" w:rsidRPr="00220888">
        <w:rPr>
          <w:rFonts w:ascii="Sakkal Majalla" w:hAnsi="Sakkal Majalla" w:cs="Sakkal Majalla"/>
          <w:b/>
          <w:sz w:val="26"/>
          <w:szCs w:val="26"/>
          <w:rtl/>
        </w:rPr>
        <w:t>قائمة</w:t>
      </w:r>
      <w:r w:rsidR="00613530" w:rsidRPr="00220888">
        <w:rPr>
          <w:rFonts w:ascii="Sakkal Majalla" w:hAnsi="Sakkal Majalla" w:cs="Sakkal Majalla"/>
          <w:b/>
          <w:sz w:val="26"/>
          <w:szCs w:val="26"/>
        </w:rPr>
        <w:t xml:space="preserve"> </w:t>
      </w:r>
      <w:r w:rsidR="00613530" w:rsidRPr="00220888">
        <w:rPr>
          <w:rFonts w:ascii="Sakkal Majalla" w:hAnsi="Sakkal Majalla" w:cs="Sakkal Majalla"/>
          <w:b/>
          <w:sz w:val="26"/>
          <w:szCs w:val="26"/>
          <w:rtl/>
        </w:rPr>
        <w:t>المركز</w:t>
      </w:r>
      <w:r w:rsidR="00613530" w:rsidRPr="00220888">
        <w:rPr>
          <w:rFonts w:ascii="Sakkal Majalla" w:hAnsi="Sakkal Majalla" w:cs="Sakkal Majalla"/>
          <w:b/>
          <w:sz w:val="26"/>
          <w:szCs w:val="26"/>
        </w:rPr>
        <w:t xml:space="preserve"> </w:t>
      </w:r>
      <w:r w:rsidR="00613530" w:rsidRPr="00220888">
        <w:rPr>
          <w:rFonts w:ascii="Sakkal Majalla" w:hAnsi="Sakkal Majalla" w:cs="Sakkal Majalla"/>
          <w:b/>
          <w:sz w:val="26"/>
          <w:szCs w:val="26"/>
          <w:rtl/>
        </w:rPr>
        <w:t>المالي كما</w:t>
      </w:r>
      <w:r w:rsidR="00613530" w:rsidRPr="00220888">
        <w:rPr>
          <w:rFonts w:ascii="Sakkal Majalla" w:hAnsi="Sakkal Majalla" w:cs="Sakkal Majalla"/>
          <w:b/>
          <w:sz w:val="26"/>
          <w:szCs w:val="26"/>
        </w:rPr>
        <w:t xml:space="preserve"> </w:t>
      </w:r>
      <w:r w:rsidR="00A41AAD" w:rsidRPr="00220888">
        <w:rPr>
          <w:rFonts w:ascii="Sakkal Majalla" w:hAnsi="Sakkal Majalla" w:cs="Sakkal Majalla"/>
          <w:b/>
          <w:sz w:val="26"/>
          <w:szCs w:val="26"/>
          <w:rtl/>
        </w:rPr>
        <w:t xml:space="preserve">في 31 ديسمبر </w:t>
      </w:r>
      <w:r w:rsidR="00B6244D" w:rsidRPr="00220888">
        <w:rPr>
          <w:rFonts w:ascii="Sakkal Majalla" w:hAnsi="Sakkal Majalla" w:cs="Sakkal Majalla"/>
          <w:b/>
          <w:sz w:val="26"/>
          <w:szCs w:val="26"/>
          <w:rtl/>
        </w:rPr>
        <w:t>202</w:t>
      </w:r>
      <w:r w:rsidR="001068EB">
        <w:rPr>
          <w:rFonts w:ascii="Sakkal Majalla" w:hAnsi="Sakkal Majalla" w:cs="Sakkal Majalla" w:hint="cs"/>
          <w:b/>
          <w:sz w:val="26"/>
          <w:szCs w:val="26"/>
          <w:rtl/>
        </w:rPr>
        <w:t>3</w:t>
      </w:r>
      <w:r w:rsidR="00A41AAD" w:rsidRPr="00220888">
        <w:rPr>
          <w:rFonts w:ascii="Sakkal Majalla" w:hAnsi="Sakkal Majalla" w:cs="Sakkal Majalla"/>
          <w:b/>
          <w:sz w:val="26"/>
          <w:szCs w:val="26"/>
          <w:rtl/>
        </w:rPr>
        <w:t xml:space="preserve">م </w:t>
      </w:r>
      <w:r w:rsidR="00DE360B" w:rsidRPr="00220888">
        <w:rPr>
          <w:rFonts w:ascii="Sakkal Majalla" w:hAnsi="Sakkal Majalla" w:cs="Sakkal Majalla"/>
          <w:b/>
          <w:sz w:val="26"/>
          <w:szCs w:val="26"/>
          <w:rtl/>
        </w:rPr>
        <w:t>وقائمة الربح أو الخسارة والدخل الشامل الآخر وقائمة التغيرات في حقوق الملكية، وقائمة التدفقات النقدية للسنة المنتهية في ذلك التاريخ، والإيضاحات المرفقة مع القوائم المالية، بما في ذلك ملخص للسياسات المحاسبية المهمة</w:t>
      </w:r>
      <w:r w:rsidR="00613530" w:rsidRPr="00220888">
        <w:rPr>
          <w:rFonts w:ascii="Sakkal Majalla" w:hAnsi="Sakkal Majalla" w:cs="Sakkal Majalla"/>
          <w:b/>
          <w:sz w:val="26"/>
          <w:szCs w:val="26"/>
          <w:rtl/>
        </w:rPr>
        <w:t>.</w:t>
      </w:r>
    </w:p>
    <w:p w14:paraId="6F09FA4C" w14:textId="13905558" w:rsidR="00613530" w:rsidRPr="00220888" w:rsidRDefault="009F2EF6" w:rsidP="009338D4">
      <w:pPr>
        <w:bidi/>
        <w:adjustRightInd w:val="0"/>
        <w:spacing w:before="80"/>
        <w:jc w:val="lowKashida"/>
        <w:rPr>
          <w:rFonts w:ascii="Sakkal Majalla" w:hAnsi="Sakkal Majalla" w:cs="Sakkal Majalla"/>
          <w:b/>
          <w:sz w:val="26"/>
          <w:szCs w:val="26"/>
          <w:rtl/>
        </w:rPr>
      </w:pPr>
      <w:r w:rsidRPr="009F2EF6">
        <w:rPr>
          <w:rFonts w:ascii="Sakkal Majalla" w:hAnsi="Sakkal Majalla" w:cs="Sakkal Majalla"/>
          <w:b/>
          <w:sz w:val="26"/>
          <w:szCs w:val="26"/>
          <w:rtl/>
        </w:rPr>
        <w:t>وفي رأينا، فإن القوائم المالية المرفقة تعرض بشكل عادل، من جميع الجوانب الجوهرية، المركز المالي للمنشأة كما في 31 ديسمبر 2023م وأدائها المالي وتدفقاتها النقدية للسنة المنتهية في ذلك التاريخ، وفقاً للمعيار الدولي للتقرير المالي للمنشآت الصغيرة والمتوسطة المعتمد في المملكة العربية السعودية والمعايير والإصدارات الأخرى المعتمدة من الهيئة السعودية للمراجعين والمحاسبين</w:t>
      </w:r>
      <w:r w:rsidR="005820F4" w:rsidRPr="00220888">
        <w:rPr>
          <w:rFonts w:ascii="Sakkal Majalla" w:hAnsi="Sakkal Majalla" w:cs="Sakkal Majalla"/>
          <w:b/>
          <w:sz w:val="26"/>
          <w:szCs w:val="26"/>
          <w:rtl/>
        </w:rPr>
        <w:t>.</w:t>
      </w:r>
    </w:p>
    <w:p w14:paraId="41F7F2C5" w14:textId="776D93EA" w:rsidR="00613530" w:rsidRPr="00D820E9" w:rsidRDefault="00613530" w:rsidP="009338D4">
      <w:pPr>
        <w:bidi/>
        <w:spacing w:before="240"/>
        <w:jc w:val="lowKashida"/>
        <w:rPr>
          <w:rFonts w:ascii="Sakkal Majalla" w:hAnsi="Sakkal Majalla" w:cs="Sakkal Majalla"/>
          <w:b/>
          <w:bCs/>
          <w:sz w:val="28"/>
          <w:szCs w:val="28"/>
          <w:u w:val="single"/>
          <w:rtl/>
        </w:rPr>
      </w:pPr>
      <w:r w:rsidRPr="00D820E9">
        <w:rPr>
          <w:rFonts w:ascii="Sakkal Majalla" w:hAnsi="Sakkal Majalla" w:cs="Sakkal Majalla"/>
          <w:b/>
          <w:bCs/>
          <w:sz w:val="28"/>
          <w:szCs w:val="28"/>
          <w:u w:val="single"/>
          <w:rtl/>
        </w:rPr>
        <w:t>أساس الرأي</w:t>
      </w:r>
    </w:p>
    <w:p w14:paraId="6029388C" w14:textId="59BF6C6E" w:rsidR="00613530" w:rsidRPr="00D820E9" w:rsidRDefault="009F2EF6" w:rsidP="009338D4">
      <w:pPr>
        <w:bidi/>
        <w:adjustRightInd w:val="0"/>
        <w:spacing w:before="80"/>
        <w:jc w:val="lowKashida"/>
        <w:rPr>
          <w:rFonts w:ascii="Sakkal Majalla" w:hAnsi="Sakkal Majalla" w:cs="Sakkal Majalla"/>
          <w:b/>
          <w:sz w:val="26"/>
          <w:szCs w:val="26"/>
          <w:rtl/>
        </w:rPr>
      </w:pPr>
      <w:r w:rsidRPr="009F2EF6">
        <w:rPr>
          <w:rFonts w:ascii="Sakkal Majalla" w:hAnsi="Sakkal Majalla" w:cs="Sakkal Majalla"/>
          <w:b/>
          <w:sz w:val="26"/>
          <w:szCs w:val="26"/>
          <w:rtl/>
        </w:rPr>
        <w:t>لقد قمنا بالمراجعة وفقاً للمعايير الدولية للمراجعة المعتمدة في المملكة العربية السعودية. ومسؤولياتنا بموجب تلك المعايير موضحة بالتفصيل في "قسم مسؤوليات المراجع عن مراجعة القوائم المالية" الوارد في تقريرنا. ونحن مستقلون عن المنشأة وفقاً لقواعد سلوك وآداب المهنة المعتمدة في المملكة العربية السعودية وذات الصلة بمراجعتنا للقوائم المالية، وقد وفّينا أيضاً بمسؤولياتنا الأخلاقية وفقاً لهذه القواعد. وفي اعتقادنا فإن أدلة المراجعة التي حصلنا عليها تُعد كافية ومناسبة لتوفير أساس لإبداء رأينا</w:t>
      </w:r>
      <w:r w:rsidR="00D41C7E" w:rsidRPr="00D41C7E">
        <w:rPr>
          <w:rFonts w:ascii="Sakkal Majalla" w:hAnsi="Sakkal Majalla" w:cs="Sakkal Majalla" w:hint="cs"/>
          <w:b/>
          <w:sz w:val="26"/>
          <w:szCs w:val="26"/>
          <w:rtl/>
        </w:rPr>
        <w:t>.</w:t>
      </w:r>
    </w:p>
    <w:p w14:paraId="44D69B9D" w14:textId="77777777" w:rsidR="004353DF" w:rsidRPr="00092C1F" w:rsidRDefault="004353DF" w:rsidP="009338D4">
      <w:pPr>
        <w:bidi/>
        <w:spacing w:before="240"/>
        <w:jc w:val="lowKashida"/>
        <w:rPr>
          <w:rFonts w:ascii="Sakkal Majalla" w:hAnsi="Sakkal Majalla" w:cs="Sakkal Majalla"/>
          <w:b/>
          <w:bCs/>
          <w:sz w:val="28"/>
          <w:szCs w:val="28"/>
          <w:u w:val="single"/>
          <w:rtl/>
        </w:rPr>
      </w:pPr>
      <w:r w:rsidRPr="00092C1F">
        <w:rPr>
          <w:rFonts w:ascii="Sakkal Majalla" w:hAnsi="Sakkal Majalla" w:cs="Sakkal Majalla"/>
          <w:b/>
          <w:bCs/>
          <w:sz w:val="28"/>
          <w:szCs w:val="28"/>
          <w:u w:val="single"/>
          <w:rtl/>
        </w:rPr>
        <w:t xml:space="preserve">لفت </w:t>
      </w:r>
      <w:proofErr w:type="spellStart"/>
      <w:r w:rsidRPr="00092C1F">
        <w:rPr>
          <w:rFonts w:ascii="Sakkal Majalla" w:hAnsi="Sakkal Majalla" w:cs="Sakkal Majalla" w:hint="cs"/>
          <w:b/>
          <w:bCs/>
          <w:sz w:val="28"/>
          <w:szCs w:val="28"/>
          <w:u w:val="single"/>
          <w:rtl/>
        </w:rPr>
        <w:t>إ</w:t>
      </w:r>
      <w:r w:rsidRPr="00092C1F">
        <w:rPr>
          <w:rFonts w:ascii="Sakkal Majalla" w:hAnsi="Sakkal Majalla" w:cs="Sakkal Majalla"/>
          <w:b/>
          <w:bCs/>
          <w:sz w:val="28"/>
          <w:szCs w:val="28"/>
          <w:u w:val="single"/>
          <w:rtl/>
        </w:rPr>
        <w:t>نتباه</w:t>
      </w:r>
      <w:proofErr w:type="spellEnd"/>
    </w:p>
    <w:p w14:paraId="781CA3F5" w14:textId="77777777" w:rsidR="004353DF" w:rsidRDefault="004353DF" w:rsidP="009338D4">
      <w:pPr>
        <w:bidi/>
        <w:adjustRightInd w:val="0"/>
        <w:spacing w:before="80"/>
        <w:jc w:val="lowKashida"/>
        <w:rPr>
          <w:rFonts w:ascii="Sakkal Majalla" w:hAnsi="Sakkal Majalla" w:cs="Sakkal Majalla"/>
          <w:b/>
          <w:sz w:val="26"/>
          <w:szCs w:val="26"/>
          <w:rtl/>
        </w:rPr>
      </w:pPr>
      <w:r w:rsidRPr="00092C1F">
        <w:rPr>
          <w:rFonts w:ascii="Sakkal Majalla" w:hAnsi="Sakkal Majalla" w:cs="Sakkal Majalla"/>
          <w:b/>
          <w:sz w:val="26"/>
          <w:szCs w:val="26"/>
          <w:rtl/>
        </w:rPr>
        <w:t>نود أن نلفت الانتباه إلى الإيضاح (2) المرفق بالقوائم المالية، والذي يشير إلى أنه تم إعداد القوائم المالية المرفقة لاستخدامها من قبل الإدارة فقط ويجب عدم استخدامها لأي غرض آخر. ولم يتم تعديل رأينا فيما يتعلق بهذا الأمر.</w:t>
      </w:r>
    </w:p>
    <w:p w14:paraId="48B160FD" w14:textId="424DADC0" w:rsidR="0044709E" w:rsidRPr="00D820E9" w:rsidRDefault="0044709E" w:rsidP="009338D4">
      <w:pPr>
        <w:bidi/>
        <w:spacing w:before="240"/>
        <w:jc w:val="lowKashida"/>
        <w:rPr>
          <w:rFonts w:ascii="Sakkal Majalla" w:hAnsi="Sakkal Majalla" w:cs="Sakkal Majalla"/>
          <w:b/>
          <w:bCs/>
          <w:sz w:val="28"/>
          <w:szCs w:val="28"/>
          <w:u w:val="single"/>
          <w:rtl/>
        </w:rPr>
      </w:pPr>
      <w:r w:rsidRPr="00D820E9">
        <w:rPr>
          <w:rFonts w:ascii="Sakkal Majalla" w:hAnsi="Sakkal Majalla" w:cs="Sakkal Majalla"/>
          <w:b/>
          <w:bCs/>
          <w:sz w:val="28"/>
          <w:szCs w:val="28"/>
          <w:u w:val="single"/>
          <w:rtl/>
        </w:rPr>
        <w:t>مسؤوليات الإدارة والمكلفين بالحوكمة عن القوائم المالية</w:t>
      </w:r>
    </w:p>
    <w:p w14:paraId="49269973" w14:textId="77777777" w:rsidR="00B13EBB" w:rsidRPr="00D820E9" w:rsidRDefault="00B13EBB" w:rsidP="009338D4">
      <w:pPr>
        <w:bidi/>
        <w:adjustRightInd w:val="0"/>
        <w:spacing w:before="80"/>
        <w:jc w:val="lowKashida"/>
        <w:rPr>
          <w:rFonts w:ascii="Sakkal Majalla" w:hAnsi="Sakkal Majalla" w:cs="Sakkal Majalla"/>
          <w:b/>
          <w:sz w:val="26"/>
          <w:szCs w:val="26"/>
          <w:rtl/>
        </w:rPr>
      </w:pPr>
      <w:r w:rsidRPr="00D820E9">
        <w:rPr>
          <w:rFonts w:ascii="Sakkal Majalla" w:hAnsi="Sakkal Majalla" w:cs="Sakkal Majalla"/>
          <w:b/>
          <w:sz w:val="26"/>
          <w:szCs w:val="26"/>
          <w:rtl/>
        </w:rPr>
        <w:t>إن الإدارة هي المسؤولة عن إعداد القوائم المالية وعرضها بشكل عادل وفقاً للمعيار الدولي للتقرير المالي للمنشآت الصغيرة ومتوسطة الحجم المعتمد في المملكة العربية السعودية والمعايير والإصدارات الأخرى المعتمدة من الهيئة السعودية للمراجعين والمحاسبين ووفقاً لنظام الشركات وعقد تأسيس المنشأة، وهي المسؤولة عن الرقابة الداخلية التي ترى أنها ضرورية لتمكينها من إعداد قوائم مالية خالية من التحريف الجوهري، سواءً بسبب غش أو خطأ</w:t>
      </w:r>
      <w:r w:rsidRPr="00D820E9">
        <w:rPr>
          <w:rFonts w:ascii="Sakkal Majalla" w:hAnsi="Sakkal Majalla" w:cs="Sakkal Majalla"/>
          <w:b/>
          <w:sz w:val="26"/>
          <w:szCs w:val="26"/>
        </w:rPr>
        <w:t>.</w:t>
      </w:r>
    </w:p>
    <w:p w14:paraId="7C96B841" w14:textId="224EB50A" w:rsidR="0044709E" w:rsidRDefault="00B13EBB" w:rsidP="009338D4">
      <w:pPr>
        <w:bidi/>
        <w:adjustRightInd w:val="0"/>
        <w:spacing w:before="80"/>
        <w:jc w:val="lowKashida"/>
        <w:rPr>
          <w:rFonts w:ascii="Sakkal Majalla" w:hAnsi="Sakkal Majalla" w:cs="Sakkal Majalla"/>
          <w:b/>
          <w:sz w:val="26"/>
          <w:szCs w:val="26"/>
          <w:rtl/>
        </w:rPr>
      </w:pPr>
      <w:r w:rsidRPr="00D820E9">
        <w:rPr>
          <w:rFonts w:ascii="Sakkal Majalla" w:hAnsi="Sakkal Majalla" w:cs="Sakkal Majalla"/>
          <w:b/>
          <w:sz w:val="26"/>
          <w:szCs w:val="26"/>
          <w:rtl/>
        </w:rPr>
        <w:t xml:space="preserve">وعند إعداد القوائم المالية، فإن الإدارة هي المسؤولة عن تقييم قدرة </w:t>
      </w:r>
      <w:r w:rsidR="004E2A01" w:rsidRPr="004E2A01">
        <w:rPr>
          <w:rFonts w:ascii="Sakkal Majalla" w:hAnsi="Sakkal Majalla" w:cs="Sakkal Majalla"/>
          <w:b/>
          <w:sz w:val="26"/>
          <w:szCs w:val="26"/>
          <w:rtl/>
        </w:rPr>
        <w:t xml:space="preserve">الفرع </w:t>
      </w:r>
      <w:r w:rsidRPr="00D820E9">
        <w:rPr>
          <w:rFonts w:ascii="Sakkal Majalla" w:hAnsi="Sakkal Majalla" w:cs="Sakkal Majalla"/>
          <w:b/>
          <w:sz w:val="26"/>
          <w:szCs w:val="26"/>
          <w:rtl/>
        </w:rPr>
        <w:t xml:space="preserve">على البقاء كمنشأة مستمرة وعن الإفصاح بحسب مقتضى الحال، عن الأمور المتعلقة بالاستمرارية، واستخدام أساس الاستمرارية في المحاسبة، ما لم تكن هناك نية لدى الإدارة لتصفية </w:t>
      </w:r>
      <w:r w:rsidR="00E40D81" w:rsidRPr="00E40D81">
        <w:rPr>
          <w:rFonts w:ascii="Sakkal Majalla" w:hAnsi="Sakkal Majalla" w:cs="Sakkal Majalla"/>
          <w:b/>
          <w:sz w:val="26"/>
          <w:szCs w:val="26"/>
          <w:rtl/>
        </w:rPr>
        <w:t xml:space="preserve">الفرع </w:t>
      </w:r>
      <w:r w:rsidRPr="00D820E9">
        <w:rPr>
          <w:rFonts w:ascii="Sakkal Majalla" w:hAnsi="Sakkal Majalla" w:cs="Sakkal Majalla"/>
          <w:b/>
          <w:sz w:val="26"/>
          <w:szCs w:val="26"/>
          <w:rtl/>
        </w:rPr>
        <w:t>أو إيقاف عملياتها، أو ما لم يكن لديها أي خيار آخر واقعي سوى القيام بذلك</w:t>
      </w:r>
      <w:r w:rsidR="0044709E" w:rsidRPr="00D820E9">
        <w:rPr>
          <w:rFonts w:ascii="Sakkal Majalla" w:hAnsi="Sakkal Majalla" w:cs="Sakkal Majalla"/>
          <w:b/>
          <w:sz w:val="26"/>
          <w:szCs w:val="26"/>
          <w:rtl/>
        </w:rPr>
        <w:t>.</w:t>
      </w:r>
    </w:p>
    <w:p w14:paraId="0660D271" w14:textId="4B75E735" w:rsidR="009338D4" w:rsidRDefault="00A35EB2" w:rsidP="009338D4">
      <w:pPr>
        <w:bidi/>
        <w:adjustRightInd w:val="0"/>
        <w:spacing w:before="80"/>
        <w:jc w:val="lowKashida"/>
        <w:rPr>
          <w:rFonts w:ascii="Sakkal Majalla" w:hAnsi="Sakkal Majalla" w:cs="Sakkal Majalla"/>
          <w:b/>
          <w:sz w:val="26"/>
          <w:szCs w:val="26"/>
          <w:rtl/>
        </w:rPr>
      </w:pPr>
      <w:r w:rsidRPr="00A35EB2">
        <w:rPr>
          <w:rFonts w:ascii="Sakkal Majalla" w:hAnsi="Sakkal Majalla" w:cs="Sakkal Majalla"/>
          <w:b/>
          <w:sz w:val="26"/>
          <w:szCs w:val="26"/>
          <w:rtl/>
        </w:rPr>
        <w:t xml:space="preserve">والمكلفون بالحوكمة، أي إدارة </w:t>
      </w:r>
      <w:r w:rsidR="00E40D81" w:rsidRPr="00E40D81">
        <w:rPr>
          <w:rFonts w:ascii="Sakkal Majalla" w:hAnsi="Sakkal Majalla" w:cs="Sakkal Majalla"/>
          <w:b/>
          <w:sz w:val="26"/>
          <w:szCs w:val="26"/>
          <w:rtl/>
        </w:rPr>
        <w:t xml:space="preserve">الفرع </w:t>
      </w:r>
      <w:r w:rsidRPr="00A35EB2">
        <w:rPr>
          <w:rFonts w:ascii="Sakkal Majalla" w:hAnsi="Sakkal Majalla" w:cs="Sakkal Majalla"/>
          <w:b/>
          <w:sz w:val="26"/>
          <w:szCs w:val="26"/>
          <w:rtl/>
        </w:rPr>
        <w:t xml:space="preserve">، هم المسؤولون عن الإشراف على آلية التقرير المالي في </w:t>
      </w:r>
      <w:r w:rsidR="00E40D81" w:rsidRPr="00E40D81">
        <w:rPr>
          <w:rFonts w:ascii="Sakkal Majalla" w:hAnsi="Sakkal Majalla" w:cs="Sakkal Majalla"/>
          <w:b/>
          <w:sz w:val="26"/>
          <w:szCs w:val="26"/>
          <w:rtl/>
        </w:rPr>
        <w:t>الفرع</w:t>
      </w:r>
      <w:r w:rsidRPr="00A35EB2">
        <w:rPr>
          <w:rFonts w:ascii="Sakkal Majalla" w:hAnsi="Sakkal Majalla" w:cs="Sakkal Majalla"/>
          <w:b/>
          <w:sz w:val="26"/>
          <w:szCs w:val="26"/>
          <w:rtl/>
        </w:rPr>
        <w:t>.</w:t>
      </w:r>
      <w:r w:rsidR="009338D4">
        <w:rPr>
          <w:rFonts w:ascii="Sakkal Majalla" w:hAnsi="Sakkal Majalla" w:cs="Sakkal Majalla"/>
          <w:b/>
          <w:sz w:val="26"/>
          <w:szCs w:val="26"/>
          <w:rtl/>
        </w:rPr>
        <w:br w:type="page"/>
      </w:r>
    </w:p>
    <w:p w14:paraId="0533B1E7" w14:textId="77777777" w:rsidR="009338D4" w:rsidRPr="00220888" w:rsidRDefault="009338D4" w:rsidP="009338D4">
      <w:pPr>
        <w:jc w:val="right"/>
        <w:rPr>
          <w:rFonts w:ascii="Sakkal Majalla" w:hAnsi="Sakkal Majalla" w:cs="Sakkal Majalla"/>
          <w:b/>
          <w:bCs/>
          <w:sz w:val="28"/>
          <w:szCs w:val="28"/>
          <w:u w:val="single"/>
        </w:rPr>
      </w:pPr>
      <w:r w:rsidRPr="00220888">
        <w:rPr>
          <w:rFonts w:ascii="Sakkal Majalla" w:hAnsi="Sakkal Majalla" w:cs="Sakkal Majalla"/>
          <w:b/>
          <w:bCs/>
          <w:sz w:val="28"/>
          <w:szCs w:val="28"/>
          <w:u w:val="single"/>
          <w:rtl/>
        </w:rPr>
        <w:lastRenderedPageBreak/>
        <w:t>تقرير المراجع المستقل (تتمة)</w:t>
      </w:r>
    </w:p>
    <w:p w14:paraId="2B3C8FA2" w14:textId="77777777" w:rsidR="009338D4" w:rsidRPr="00220888" w:rsidRDefault="009338D4" w:rsidP="009338D4">
      <w:pPr>
        <w:bidi/>
        <w:jc w:val="both"/>
        <w:rPr>
          <w:rFonts w:ascii="Sakkal Majalla" w:hAnsi="Sakkal Majalla" w:cs="Sakkal Majalla"/>
          <w:b/>
          <w:bCs/>
          <w:sz w:val="28"/>
          <w:szCs w:val="28"/>
          <w:rtl/>
        </w:rPr>
      </w:pPr>
      <w:r w:rsidRPr="00220888">
        <w:rPr>
          <w:rFonts w:ascii="Sakkal Majalla" w:hAnsi="Sakkal Majalla" w:cs="Sakkal Majalla"/>
          <w:b/>
          <w:bCs/>
          <w:sz w:val="28"/>
          <w:szCs w:val="28"/>
          <w:rtl/>
        </w:rPr>
        <w:t>شركة مجموعة البراك للتجارة والصناعة والمقاولات (تتمة)</w:t>
      </w:r>
    </w:p>
    <w:p w14:paraId="3D27A15B" w14:textId="09AA4B74" w:rsidR="0044709E" w:rsidRPr="00D820E9" w:rsidRDefault="0044709E" w:rsidP="009338D4">
      <w:pPr>
        <w:bidi/>
        <w:spacing w:before="240"/>
        <w:jc w:val="lowKashida"/>
        <w:rPr>
          <w:rFonts w:ascii="Sakkal Majalla" w:hAnsi="Sakkal Majalla" w:cs="Sakkal Majalla"/>
          <w:b/>
          <w:bCs/>
          <w:sz w:val="28"/>
          <w:szCs w:val="28"/>
          <w:u w:val="single"/>
          <w:rtl/>
        </w:rPr>
      </w:pPr>
      <w:r w:rsidRPr="00D820E9">
        <w:rPr>
          <w:rFonts w:ascii="Sakkal Majalla" w:hAnsi="Sakkal Majalla" w:cs="Sakkal Majalla"/>
          <w:b/>
          <w:bCs/>
          <w:sz w:val="28"/>
          <w:szCs w:val="28"/>
          <w:u w:val="single"/>
          <w:rtl/>
        </w:rPr>
        <w:t>مسؤوليات المراجع عن مراجعة القوائم المالية</w:t>
      </w:r>
    </w:p>
    <w:p w14:paraId="3465F0C2" w14:textId="77777777" w:rsidR="0044709E" w:rsidRPr="00D820E9" w:rsidRDefault="0044709E" w:rsidP="009338D4">
      <w:pPr>
        <w:bidi/>
        <w:adjustRightInd w:val="0"/>
        <w:spacing w:before="80"/>
        <w:jc w:val="lowKashida"/>
        <w:rPr>
          <w:rFonts w:ascii="Sakkal Majalla" w:hAnsi="Sakkal Majalla" w:cs="Sakkal Majalla"/>
          <w:b/>
          <w:sz w:val="26"/>
          <w:szCs w:val="26"/>
          <w:rtl/>
        </w:rPr>
      </w:pPr>
      <w:r w:rsidRPr="00D820E9">
        <w:rPr>
          <w:rFonts w:ascii="Sakkal Majalla" w:hAnsi="Sakkal Majalla" w:cs="Sakkal Majalla"/>
          <w:b/>
          <w:sz w:val="26"/>
          <w:szCs w:val="26"/>
          <w:rtl/>
        </w:rPr>
        <w:t>تتمثل أهدافنا في الوصول إلى تأكيد معقول عمّا إذا كانت القوائم المالية ككل تخلو من التحريف الجوهري سواء بسبب غش أو خطأ، وإصدار تقرير المراجع الذي تضمن رأينا. والتأكيد المعقول هو مستوى عال من التأكيد، ولكنه لا يضمن أن المراجعة التي تم القيام بها وفقا للمعايير الدولية للمراجعة المعتمدة في المملكة العربية السعودية ستكشف دائماً عن التحريف الجوهري عند وجوده. ويمكن أن تنشأ التحريفات عن غش أو خطأ، وتُعَد التحريفات جوهرية إذا كان من المتوقع بدرجة معقولة أنها قد تؤثر منفردة أو في مجملها على القرارات الاقتصادية التي يتخذها المستخدمون على أساس هذه القوائم المالية.</w:t>
      </w:r>
    </w:p>
    <w:p w14:paraId="45D20E01" w14:textId="388D444D" w:rsidR="0044709E" w:rsidRPr="00D820E9" w:rsidRDefault="0044709E" w:rsidP="009338D4">
      <w:pPr>
        <w:bidi/>
        <w:adjustRightInd w:val="0"/>
        <w:spacing w:before="80"/>
        <w:jc w:val="lowKashida"/>
        <w:rPr>
          <w:rFonts w:ascii="Sakkal Majalla" w:hAnsi="Sakkal Majalla" w:cs="Sakkal Majalla"/>
          <w:b/>
          <w:sz w:val="26"/>
          <w:szCs w:val="26"/>
          <w:rtl/>
        </w:rPr>
      </w:pPr>
      <w:r w:rsidRPr="00D820E9">
        <w:rPr>
          <w:rFonts w:ascii="Sakkal Majalla" w:hAnsi="Sakkal Majalla" w:cs="Sakkal Majalla"/>
          <w:b/>
          <w:sz w:val="26"/>
          <w:szCs w:val="26"/>
          <w:rtl/>
        </w:rPr>
        <w:t>وكجزء من عملية المراجعة التي تتم وفقاً للمعايير الدولية للمراجعة المعتمدة في المملكة العربية السعودية، فإننا نمارس الحكم المهني ونحافظ على نزعة الشك المهني طوال المراجعة. ونقوم أيضاً بما يلي:</w:t>
      </w:r>
    </w:p>
    <w:p w14:paraId="644DC200" w14:textId="211B5F57" w:rsidR="0098526F" w:rsidRPr="001947F0" w:rsidRDefault="0044709E" w:rsidP="009338D4">
      <w:pPr>
        <w:pStyle w:val="ae"/>
        <w:widowControl w:val="0"/>
        <w:numPr>
          <w:ilvl w:val="0"/>
          <w:numId w:val="3"/>
        </w:numPr>
        <w:autoSpaceDE w:val="0"/>
        <w:autoSpaceDN w:val="0"/>
        <w:bidi/>
        <w:adjustRightInd w:val="0"/>
        <w:spacing w:before="80"/>
        <w:ind w:left="278" w:hanging="284"/>
        <w:contextualSpacing/>
        <w:jc w:val="lowKashida"/>
        <w:rPr>
          <w:rFonts w:ascii="Sakkal Majalla" w:hAnsi="Sakkal Majalla" w:cs="Sakkal Majalla"/>
          <w:b/>
          <w:sz w:val="26"/>
          <w:szCs w:val="26"/>
        </w:rPr>
      </w:pPr>
      <w:r w:rsidRPr="00D820E9">
        <w:rPr>
          <w:rFonts w:ascii="Sakkal Majalla" w:hAnsi="Sakkal Majalla" w:cs="Sakkal Majalla"/>
          <w:b/>
          <w:sz w:val="26"/>
          <w:szCs w:val="26"/>
          <w:rtl/>
        </w:rPr>
        <w:t>تحديد وتقييم مخاطر التحريف الجوهري في القوائم المالية سواء بسبب غش أو خطأ، وتصميم وتنفيذ إجراءات مراجعة تستجيب لتلك المخاطر، والحصول على أدلة مراجعة كافية ومناسبة لتوفير أساس لرأينا. ويُعد خطر عدم اكتشاف التحريف الجوهري الناتج عن غش أعلى من الخطر الناتج عن خطأ، نظراً لأن الغش قد ينطوي على تواطؤ أو تزوير أو إغفال ذكر متعمد أو إفادات مضللة أو تجاوز الرقابة الداخلية.</w:t>
      </w:r>
    </w:p>
    <w:p w14:paraId="62696D50" w14:textId="77777777" w:rsidR="00C46E61" w:rsidRPr="001947F0" w:rsidRDefault="00C46E61" w:rsidP="009338D4">
      <w:pPr>
        <w:pStyle w:val="ae"/>
        <w:widowControl w:val="0"/>
        <w:numPr>
          <w:ilvl w:val="0"/>
          <w:numId w:val="3"/>
        </w:numPr>
        <w:autoSpaceDE w:val="0"/>
        <w:autoSpaceDN w:val="0"/>
        <w:bidi/>
        <w:adjustRightInd w:val="0"/>
        <w:spacing w:before="80"/>
        <w:ind w:left="278" w:hanging="284"/>
        <w:contextualSpacing/>
        <w:jc w:val="lowKashida"/>
        <w:rPr>
          <w:rFonts w:ascii="Sakkal Majalla" w:hAnsi="Sakkal Majalla" w:cs="Sakkal Majalla"/>
          <w:b/>
          <w:sz w:val="26"/>
          <w:szCs w:val="26"/>
        </w:rPr>
      </w:pPr>
      <w:r w:rsidRPr="00D820E9">
        <w:rPr>
          <w:rFonts w:ascii="Sakkal Majalla" w:hAnsi="Sakkal Majalla" w:cs="Sakkal Majalla"/>
          <w:b/>
          <w:sz w:val="26"/>
          <w:szCs w:val="26"/>
          <w:rtl/>
        </w:rPr>
        <w:t>التوصل إلى فهم للرقابة الداخلية ذات الصلة بالمراجعة، من أجل تصميم إجراءات المراجعة المناسبة في ظل الظروف القائمة وليس لغرض إبداء رأي في فاعلية الرقابة الداخلية.</w:t>
      </w:r>
    </w:p>
    <w:p w14:paraId="01937BAB" w14:textId="77777777" w:rsidR="00C46E61" w:rsidRPr="001947F0" w:rsidRDefault="00C46E61" w:rsidP="009338D4">
      <w:pPr>
        <w:pStyle w:val="ae"/>
        <w:widowControl w:val="0"/>
        <w:numPr>
          <w:ilvl w:val="0"/>
          <w:numId w:val="3"/>
        </w:numPr>
        <w:autoSpaceDE w:val="0"/>
        <w:autoSpaceDN w:val="0"/>
        <w:bidi/>
        <w:adjustRightInd w:val="0"/>
        <w:spacing w:before="80"/>
        <w:ind w:left="278" w:hanging="284"/>
        <w:contextualSpacing/>
        <w:jc w:val="lowKashida"/>
        <w:rPr>
          <w:rFonts w:ascii="Sakkal Majalla" w:hAnsi="Sakkal Majalla" w:cs="Sakkal Majalla"/>
          <w:b/>
          <w:sz w:val="26"/>
          <w:szCs w:val="26"/>
        </w:rPr>
      </w:pPr>
      <w:r w:rsidRPr="00D820E9">
        <w:rPr>
          <w:rFonts w:ascii="Sakkal Majalla" w:hAnsi="Sakkal Majalla" w:cs="Sakkal Majalla"/>
          <w:b/>
          <w:sz w:val="26"/>
          <w:szCs w:val="26"/>
          <w:rtl/>
        </w:rPr>
        <w:t>تقويم مدى مناسبة السياسات المحاسبية المستخدمة، ومدى معقولية التقديرات المحاسبية والإفصاحات المتعلقة بها التي أعدتها الإدارة.</w:t>
      </w:r>
    </w:p>
    <w:p w14:paraId="1C5EF048" w14:textId="4573357E" w:rsidR="00CB6B12" w:rsidRDefault="0044709E" w:rsidP="009338D4">
      <w:pPr>
        <w:pStyle w:val="ae"/>
        <w:widowControl w:val="0"/>
        <w:numPr>
          <w:ilvl w:val="0"/>
          <w:numId w:val="3"/>
        </w:numPr>
        <w:autoSpaceDE w:val="0"/>
        <w:autoSpaceDN w:val="0"/>
        <w:bidi/>
        <w:adjustRightInd w:val="0"/>
        <w:spacing w:before="80"/>
        <w:ind w:left="278" w:hanging="284"/>
        <w:contextualSpacing/>
        <w:jc w:val="lowKashida"/>
        <w:rPr>
          <w:rFonts w:ascii="Sakkal Majalla" w:hAnsi="Sakkal Majalla" w:cs="Sakkal Majalla"/>
          <w:b/>
          <w:sz w:val="26"/>
          <w:szCs w:val="26"/>
        </w:rPr>
      </w:pPr>
      <w:r w:rsidRPr="00D820E9">
        <w:rPr>
          <w:rFonts w:ascii="Sakkal Majalla" w:hAnsi="Sakkal Majalla" w:cs="Sakkal Majalla"/>
          <w:b/>
          <w:sz w:val="26"/>
          <w:szCs w:val="26"/>
          <w:rtl/>
        </w:rPr>
        <w:t xml:space="preserve">التوصل إلى استنتاج بشأن مدى مناسبة استخدام الإدارة لأساس الاستمرارية في المحاسبة، وما إذا كان هناك عدم تأكد جوهري متعلق بأحداث أو ظروف قد تثير شكاً كبيراً حول قدرة </w:t>
      </w:r>
      <w:r w:rsidR="00E40D81" w:rsidRPr="00E40D81">
        <w:rPr>
          <w:rFonts w:ascii="Sakkal Majalla" w:hAnsi="Sakkal Majalla" w:cs="Sakkal Majalla"/>
          <w:b/>
          <w:sz w:val="26"/>
          <w:szCs w:val="26"/>
          <w:rtl/>
        </w:rPr>
        <w:t xml:space="preserve">الفرع </w:t>
      </w:r>
      <w:r w:rsidRPr="00D820E9">
        <w:rPr>
          <w:rFonts w:ascii="Sakkal Majalla" w:hAnsi="Sakkal Majalla" w:cs="Sakkal Majalla"/>
          <w:b/>
          <w:sz w:val="26"/>
          <w:szCs w:val="26"/>
          <w:rtl/>
        </w:rPr>
        <w:t xml:space="preserve">على البقاء كمنشأة مستمرة استناداً إلى أدلة المراجعة التي تم الحصول عليها، وإذا خلصنا إلى وجود عدم تأكد جوهري فإن علينا أن نلفت الانتباه في تقريرنا إلى الإفصاحات ذات العلاقة الواردة في القوائم المالية، أو علينا أن نقوم بتعديل رأينا إذا كانت تلك الإفصاحات غير كافية. وتستند استنتاجاتنا إلى أدلة المراجعة التي تم الحصول عليها حتى تاريخ تقرير المراجع. ومع ذلك، فإن أحداثاً أو ظروفاً مستقبلية قد تتسبب في توقف </w:t>
      </w:r>
      <w:r w:rsidR="00E40D81" w:rsidRPr="00E40D81">
        <w:rPr>
          <w:rFonts w:ascii="Sakkal Majalla" w:hAnsi="Sakkal Majalla" w:cs="Sakkal Majalla"/>
          <w:b/>
          <w:sz w:val="26"/>
          <w:szCs w:val="26"/>
          <w:rtl/>
        </w:rPr>
        <w:t xml:space="preserve">الفرع </w:t>
      </w:r>
      <w:r w:rsidRPr="00D820E9">
        <w:rPr>
          <w:rFonts w:ascii="Sakkal Majalla" w:hAnsi="Sakkal Majalla" w:cs="Sakkal Majalla"/>
          <w:b/>
          <w:sz w:val="26"/>
          <w:szCs w:val="26"/>
          <w:rtl/>
        </w:rPr>
        <w:t>عن البقاء كمنشأة مستمرة.</w:t>
      </w:r>
    </w:p>
    <w:p w14:paraId="0134ADDC" w14:textId="77777777" w:rsidR="0044709E" w:rsidRPr="001947F0" w:rsidRDefault="0044709E" w:rsidP="009338D4">
      <w:pPr>
        <w:pStyle w:val="ae"/>
        <w:widowControl w:val="0"/>
        <w:numPr>
          <w:ilvl w:val="0"/>
          <w:numId w:val="3"/>
        </w:numPr>
        <w:autoSpaceDE w:val="0"/>
        <w:autoSpaceDN w:val="0"/>
        <w:bidi/>
        <w:adjustRightInd w:val="0"/>
        <w:spacing w:before="80"/>
        <w:ind w:left="278" w:hanging="284"/>
        <w:contextualSpacing/>
        <w:jc w:val="lowKashida"/>
        <w:rPr>
          <w:rFonts w:ascii="Sakkal Majalla" w:hAnsi="Sakkal Majalla" w:cs="Sakkal Majalla"/>
          <w:b/>
          <w:sz w:val="26"/>
          <w:szCs w:val="26"/>
        </w:rPr>
      </w:pPr>
      <w:r w:rsidRPr="00D820E9">
        <w:rPr>
          <w:rFonts w:ascii="Sakkal Majalla" w:hAnsi="Sakkal Majalla" w:cs="Sakkal Majalla"/>
          <w:b/>
          <w:sz w:val="26"/>
          <w:szCs w:val="26"/>
          <w:rtl/>
        </w:rPr>
        <w:t>تقويم العرض العام للقوائم المالية وهيكلها ومحتواها، بما فيها الإفصاحات، وما إذا كانت القوائم المالية تعبر عن المعاملات والأحداث التي تمثلها بطريقة تحقق العرض العادل.</w:t>
      </w:r>
    </w:p>
    <w:p w14:paraId="7855CD8D" w14:textId="290E412E" w:rsidR="002409A2" w:rsidRDefault="0044709E" w:rsidP="009338D4">
      <w:pPr>
        <w:bidi/>
        <w:adjustRightInd w:val="0"/>
        <w:spacing w:before="80"/>
        <w:jc w:val="lowKashida"/>
        <w:rPr>
          <w:rFonts w:ascii="Sakkal Majalla" w:hAnsi="Sakkal Majalla" w:cs="Sakkal Majalla"/>
          <w:b/>
          <w:sz w:val="26"/>
          <w:szCs w:val="26"/>
          <w:rtl/>
        </w:rPr>
      </w:pPr>
      <w:r w:rsidRPr="00681FEF">
        <w:rPr>
          <w:rFonts w:ascii="Sakkal Majalla" w:hAnsi="Sakkal Majalla" w:cs="Sakkal Majalla"/>
          <w:b/>
          <w:sz w:val="26"/>
          <w:szCs w:val="26"/>
          <w:rtl/>
        </w:rPr>
        <w:t>ونحن نتواصل مع المكلفين بالحوكمة فيما يتعلق، بجملة أمور من بينهما نطاق المراجعة وتوقيتها المخطط لهما والنتائج المهمة للمراجعة، بما في ذلك أي أوجه قصور مهمة في الرقابة الداخلية نقوم باكتشافها أثناء المراجعة.</w:t>
      </w:r>
    </w:p>
    <w:p w14:paraId="61FC3B41" w14:textId="77777777" w:rsidR="00220888" w:rsidRPr="00A35524" w:rsidRDefault="00220888" w:rsidP="00A35524">
      <w:pPr>
        <w:bidi/>
        <w:adjustRightInd w:val="0"/>
        <w:spacing w:before="80"/>
        <w:jc w:val="lowKashida"/>
        <w:rPr>
          <w:rFonts w:ascii="Sakkal Majalla" w:hAnsi="Sakkal Majalla" w:cs="Sakkal Majalla"/>
          <w:b/>
          <w:sz w:val="28"/>
          <w:szCs w:val="28"/>
          <w:rtl/>
        </w:rPr>
      </w:pPr>
    </w:p>
    <w:p w14:paraId="2405C81C" w14:textId="0EC15AC4" w:rsidR="007B1DE6" w:rsidRPr="00A35524" w:rsidRDefault="00D35428" w:rsidP="00A35524">
      <w:pPr>
        <w:bidi/>
        <w:ind w:left="5760"/>
        <w:jc w:val="center"/>
        <w:rPr>
          <w:rFonts w:ascii="Sakkal Majalla" w:hAnsi="Sakkal Majalla" w:cs="Sakkal Majalla"/>
          <w:b/>
          <w:bCs/>
          <w:sz w:val="28"/>
          <w:szCs w:val="28"/>
          <w:rtl/>
        </w:rPr>
      </w:pPr>
      <w:r w:rsidRPr="00A35524">
        <w:rPr>
          <w:rFonts w:ascii="Sakkal Majalla" w:hAnsi="Sakkal Majalla" w:cs="Sakkal Majalla"/>
          <w:b/>
          <w:bCs/>
          <w:sz w:val="28"/>
          <w:szCs w:val="28"/>
          <w:rtl/>
        </w:rPr>
        <w:t>عـن شركة إدراك العالمية</w:t>
      </w:r>
    </w:p>
    <w:p w14:paraId="33F198D7" w14:textId="3B601EAE" w:rsidR="00D35428" w:rsidRPr="00A35524" w:rsidRDefault="00852E17" w:rsidP="00A35524">
      <w:pPr>
        <w:bidi/>
        <w:ind w:left="5760"/>
        <w:jc w:val="center"/>
        <w:rPr>
          <w:rFonts w:ascii="Sakkal Majalla" w:hAnsi="Sakkal Majalla" w:cs="Sakkal Majalla"/>
          <w:b/>
          <w:bCs/>
          <w:sz w:val="28"/>
          <w:szCs w:val="28"/>
          <w:rtl/>
        </w:rPr>
      </w:pPr>
      <w:r w:rsidRPr="00A35524">
        <w:rPr>
          <w:rFonts w:ascii="Sakkal Majalla" w:hAnsi="Sakkal Majalla" w:cs="Sakkal Majalla"/>
          <w:noProof/>
          <w:sz w:val="28"/>
          <w:szCs w:val="28"/>
          <w:rtl/>
        </w:rPr>
        <mc:AlternateContent>
          <mc:Choice Requires="wps">
            <w:drawing>
              <wp:anchor distT="0" distB="0" distL="114300" distR="114300" simplePos="0" relativeHeight="251661312" behindDoc="0" locked="0" layoutInCell="1" allowOverlap="1" wp14:anchorId="2FEFAD61" wp14:editId="768E7013">
                <wp:simplePos x="0" y="0"/>
                <wp:positionH relativeFrom="column">
                  <wp:posOffset>4445380</wp:posOffset>
                </wp:positionH>
                <wp:positionV relativeFrom="paragraph">
                  <wp:posOffset>97013</wp:posOffset>
                </wp:positionV>
                <wp:extent cx="1755083" cy="669925"/>
                <wp:effectExtent l="0" t="0" r="17145"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083" cy="669925"/>
                        </a:xfrm>
                        <a:prstGeom prst="rect">
                          <a:avLst/>
                        </a:prstGeom>
                        <a:solidFill>
                          <a:srgbClr val="FFFFFF"/>
                        </a:solidFill>
                        <a:ln w="9525">
                          <a:solidFill>
                            <a:schemeClr val="bg1">
                              <a:lumMod val="100000"/>
                              <a:lumOff val="0"/>
                            </a:schemeClr>
                          </a:solidFill>
                          <a:miter lim="800000"/>
                          <a:headEnd/>
                          <a:tailEnd/>
                        </a:ln>
                      </wps:spPr>
                      <wps:txbx>
                        <w:txbxContent>
                          <w:p w14:paraId="786B5F10" w14:textId="302E3032" w:rsidR="00852E17" w:rsidRPr="006F6200" w:rsidRDefault="00852E17" w:rsidP="00852E17">
                            <w:pPr>
                              <w:tabs>
                                <w:tab w:val="left" w:pos="8313"/>
                              </w:tabs>
                              <w:bidi/>
                              <w:ind w:left="-28"/>
                              <w:jc w:val="lowKashida"/>
                              <w:rPr>
                                <w:rFonts w:ascii="Sakkal Majalla" w:hAnsi="Sakkal Majalla" w:cs="Sakkal Majalla"/>
                                <w:sz w:val="26"/>
                                <w:szCs w:val="26"/>
                                <w:rtl/>
                              </w:rPr>
                            </w:pPr>
                            <w:r w:rsidRPr="00845B74">
                              <w:rPr>
                                <w:rFonts w:ascii="Sakkal Majalla" w:hAnsi="Sakkal Majalla" w:cs="Sakkal Majalla" w:hint="cs"/>
                                <w:sz w:val="26"/>
                                <w:szCs w:val="26"/>
                                <w:rtl/>
                              </w:rPr>
                              <w:t xml:space="preserve">الأحساء في: </w:t>
                            </w:r>
                            <w:r w:rsidR="00A35524">
                              <w:rPr>
                                <w:rFonts w:ascii="Sakkal Majalla" w:hAnsi="Sakkal Majalla" w:cs="Sakkal Majalla" w:hint="cs"/>
                                <w:sz w:val="26"/>
                                <w:szCs w:val="26"/>
                                <w:rtl/>
                              </w:rPr>
                              <w:t>000</w:t>
                            </w:r>
                            <w:r>
                              <w:rPr>
                                <w:rFonts w:ascii="Sakkal Majalla" w:hAnsi="Sakkal Majalla" w:cs="Sakkal Majalla" w:hint="cs"/>
                                <w:sz w:val="26"/>
                                <w:szCs w:val="26"/>
                                <w:rtl/>
                              </w:rPr>
                              <w:t xml:space="preserve"> </w:t>
                            </w:r>
                            <w:r w:rsidR="00A35524">
                              <w:rPr>
                                <w:rFonts w:ascii="Sakkal Majalla" w:hAnsi="Sakkal Majalla" w:cs="Sakkal Majalla" w:hint="cs"/>
                                <w:sz w:val="26"/>
                                <w:szCs w:val="26"/>
                                <w:rtl/>
                              </w:rPr>
                              <w:t>000</w:t>
                            </w:r>
                            <w:r w:rsidR="00E52AD4">
                              <w:rPr>
                                <w:rFonts w:ascii="Sakkal Majalla" w:hAnsi="Sakkal Majalla" w:cs="Sakkal Majalla" w:hint="cs"/>
                                <w:sz w:val="26"/>
                                <w:szCs w:val="26"/>
                                <w:rtl/>
                              </w:rPr>
                              <w:t xml:space="preserve"> </w:t>
                            </w:r>
                            <w:r>
                              <w:rPr>
                                <w:rFonts w:ascii="Sakkal Majalla" w:hAnsi="Sakkal Majalla" w:cs="Sakkal Majalla" w:hint="cs"/>
                                <w:sz w:val="26"/>
                                <w:szCs w:val="26"/>
                                <w:rtl/>
                              </w:rPr>
                              <w:t>144</w:t>
                            </w:r>
                            <w:r w:rsidR="004353DF">
                              <w:rPr>
                                <w:rFonts w:ascii="Sakkal Majalla" w:hAnsi="Sakkal Majalla" w:cs="Sakkal Majalla" w:hint="cs"/>
                                <w:sz w:val="26"/>
                                <w:szCs w:val="26"/>
                                <w:rtl/>
                              </w:rPr>
                              <w:t>6</w:t>
                            </w:r>
                            <w:r w:rsidRPr="00845B74">
                              <w:rPr>
                                <w:rFonts w:ascii="Sakkal Majalla" w:hAnsi="Sakkal Majalla" w:cs="Sakkal Majalla" w:hint="cs"/>
                                <w:sz w:val="26"/>
                                <w:szCs w:val="26"/>
                                <w:rtl/>
                              </w:rPr>
                              <w:t>هـ</w:t>
                            </w:r>
                            <w:r>
                              <w:rPr>
                                <w:rFonts w:ascii="Sakkal Majalla" w:hAnsi="Sakkal Majalla" w:cs="Sakkal Majalla"/>
                                <w:sz w:val="26"/>
                                <w:szCs w:val="26"/>
                                <w:rtl/>
                              </w:rPr>
                              <w:br/>
                            </w:r>
                            <w:r w:rsidRPr="00845B74">
                              <w:rPr>
                                <w:rFonts w:ascii="Sakkal Majalla" w:hAnsi="Sakkal Majalla" w:cs="Sakkal Majalla" w:hint="cs"/>
                                <w:sz w:val="26"/>
                                <w:szCs w:val="26"/>
                                <w:rtl/>
                              </w:rPr>
                              <w:t xml:space="preserve">الموافق: </w:t>
                            </w:r>
                            <w:r w:rsidR="00A35524">
                              <w:rPr>
                                <w:rFonts w:ascii="Sakkal Majalla" w:hAnsi="Sakkal Majalla" w:cs="Sakkal Majalla" w:hint="cs"/>
                                <w:sz w:val="26"/>
                                <w:szCs w:val="26"/>
                                <w:rtl/>
                              </w:rPr>
                              <w:t>000</w:t>
                            </w:r>
                            <w:r w:rsidR="00161E1B">
                              <w:rPr>
                                <w:rFonts w:ascii="Sakkal Majalla" w:hAnsi="Sakkal Majalla" w:cs="Sakkal Majalla" w:hint="cs"/>
                                <w:sz w:val="26"/>
                                <w:szCs w:val="26"/>
                                <w:rtl/>
                              </w:rPr>
                              <w:t xml:space="preserve"> </w:t>
                            </w:r>
                            <w:r w:rsidR="00A35524">
                              <w:rPr>
                                <w:rFonts w:ascii="Sakkal Majalla" w:hAnsi="Sakkal Majalla" w:cs="Sakkal Majalla" w:hint="cs"/>
                                <w:sz w:val="26"/>
                                <w:szCs w:val="26"/>
                                <w:rtl/>
                              </w:rPr>
                              <w:t>000</w:t>
                            </w:r>
                            <w:r>
                              <w:rPr>
                                <w:rFonts w:ascii="Sakkal Majalla" w:hAnsi="Sakkal Majalla" w:cs="Sakkal Majalla" w:hint="cs"/>
                                <w:sz w:val="26"/>
                                <w:szCs w:val="26"/>
                                <w:rtl/>
                              </w:rPr>
                              <w:t xml:space="preserve"> 202</w:t>
                            </w:r>
                            <w:r w:rsidR="00E52AD4">
                              <w:rPr>
                                <w:rFonts w:ascii="Sakkal Majalla" w:hAnsi="Sakkal Majalla" w:cs="Sakkal Majalla" w:hint="cs"/>
                                <w:sz w:val="26"/>
                                <w:szCs w:val="26"/>
                                <w:rtl/>
                              </w:rPr>
                              <w:t>4</w:t>
                            </w:r>
                            <w:r w:rsidRPr="00845B74">
                              <w:rPr>
                                <w:rFonts w:ascii="Sakkal Majalla" w:hAnsi="Sakkal Majalla" w:cs="Sakkal Majalla" w:hint="cs"/>
                                <w:sz w:val="26"/>
                                <w:szCs w:val="26"/>
                                <w:rtl/>
                              </w:rPr>
                              <w:t>م</w:t>
                            </w:r>
                            <w:r>
                              <w:rPr>
                                <w:rFonts w:ascii="Sakkal Majalla" w:hAnsi="Sakkal Majalla" w:cs="Sakkal Majalla"/>
                                <w:sz w:val="26"/>
                                <w:szCs w:val="26"/>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FAD61" id="Rectangle 2" o:spid="_x0000_s1026" style="position:absolute;left:0;text-align:left;margin-left:350.05pt;margin-top:7.65pt;width:138.2pt;height: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pXKwIAAFgEAAAOAAAAZHJzL2Uyb0RvYy54bWysVNuO0zAQfUfiHyy/0ySl7bZR09WqSxHS&#10;siAtfIDjOImFb4zdpuXrGTvdbmHfEHmwPJ7xmZkzx1nfHrUiBwFeWlPRYpJTIgy3jTRdRb9/271b&#10;UuIDMw1T1oiKnoSnt5u3b9aDK8XU9lY1AgiCGF8OrqJ9CK7MMs97oZmfWCcMOlsLmgU0ocsaYAOi&#10;a5VN83yRDRYaB5YL7/H0fnTSTcJvW8HDl7b1IhBVUawtpBXSWsc126xZ2QFzveTnMtg/VKGZNJj0&#10;AnXPAiN7kK+gtORgvW3DhFud2baVXKQesJsi/6ubp545kXpBcry70OT/Hyx/PDy5rxBL9+7B8h+e&#10;GLvtmenEHYAdesEaTFdEorLB+fJyIRoer5J6+GwbHC3bB5s4OLagIyB2R46J6tOFanEMhONhcTOf&#10;58v3lHD0LRar1XSeUrDy+bYDHz4Kq0ncVBRwlAmdHR58iNWw8jkkVW+VbHZSqWRAV28VkAPDse/S&#10;d0b312HKkKGiqznmfg0RFSguIHVXpBi119jtCFzk8RslhOcotPE8HWF5ScQRIhX7R2YtA8peSV3R&#10;5RVKZPuDaZIoA5Nq3COUMmf6I+NR3L4Mx/qIgXFb2+aEgwA7yhufI256C78oGVDaFfU/9wwEJeqT&#10;wWGuitksvoVkzOY3UzTg2lNfe5jhCFXRQMm43Ybx/ewdyK7HTCMzxt6hAFqZZvNS1blulG9i4fzU&#10;4vu4tlPUyw9h8xsAAP//AwBQSwMEFAAGAAgAAAAhAGS5T77dAAAACgEAAA8AAABkcnMvZG93bnJl&#10;di54bWxMj8FOwzAMhu9IvENkJG4s2VDXrTSd0BDahQsd3L0ma6s1SZWkW/r2mBMc7f/T78/lLpmB&#10;XbUPvbMSlgsBTNvGqd62Er6O708bYCGiVTg4qyXMOsCuur8rsVDuZj/1tY4toxIbCpTQxTgWnIem&#10;0wbDwo3aUnZ23mCk0bdcebxRuRn4Sog1N9hbutDhqPedbi71ZCR8qHTYN1m61G+Y+28/zREPs5SP&#10;D+n1BVjUKf7B8KtP6lCR08lNVgU2SMiFWBJKQfYMjIBtvs6AnWixEhvgVcn/v1D9AAAA//8DAFBL&#10;AQItABQABgAIAAAAIQC2gziS/gAAAOEBAAATAAAAAAAAAAAAAAAAAAAAAABbQ29udGVudF9UeXBl&#10;c10ueG1sUEsBAi0AFAAGAAgAAAAhADj9If/WAAAAlAEAAAsAAAAAAAAAAAAAAAAALwEAAF9yZWxz&#10;Ly5yZWxzUEsBAi0AFAAGAAgAAAAhAJs8ilcrAgAAWAQAAA4AAAAAAAAAAAAAAAAALgIAAGRycy9l&#10;Mm9Eb2MueG1sUEsBAi0AFAAGAAgAAAAhAGS5T77dAAAACgEAAA8AAAAAAAAAAAAAAAAAhQQAAGRy&#10;cy9kb3ducmV2LnhtbFBLBQYAAAAABAAEAPMAAACPBQAAAAA=&#10;" strokecolor="white [3212]">
                <v:textbox>
                  <w:txbxContent>
                    <w:p w14:paraId="786B5F10" w14:textId="302E3032" w:rsidR="00852E17" w:rsidRPr="006F6200" w:rsidRDefault="00852E17" w:rsidP="00852E17">
                      <w:pPr>
                        <w:tabs>
                          <w:tab w:val="left" w:pos="8313"/>
                        </w:tabs>
                        <w:bidi/>
                        <w:ind w:left="-28"/>
                        <w:jc w:val="lowKashida"/>
                        <w:rPr>
                          <w:rFonts w:ascii="Sakkal Majalla" w:hAnsi="Sakkal Majalla" w:cs="Sakkal Majalla"/>
                          <w:sz w:val="26"/>
                          <w:szCs w:val="26"/>
                          <w:rtl/>
                        </w:rPr>
                      </w:pPr>
                      <w:r w:rsidRPr="00845B74">
                        <w:rPr>
                          <w:rFonts w:ascii="Sakkal Majalla" w:hAnsi="Sakkal Majalla" w:cs="Sakkal Majalla" w:hint="cs"/>
                          <w:sz w:val="26"/>
                          <w:szCs w:val="26"/>
                          <w:rtl/>
                        </w:rPr>
                        <w:t xml:space="preserve">الأحساء في: </w:t>
                      </w:r>
                      <w:r w:rsidR="00A35524">
                        <w:rPr>
                          <w:rFonts w:ascii="Sakkal Majalla" w:hAnsi="Sakkal Majalla" w:cs="Sakkal Majalla" w:hint="cs"/>
                          <w:sz w:val="26"/>
                          <w:szCs w:val="26"/>
                          <w:rtl/>
                        </w:rPr>
                        <w:t>000</w:t>
                      </w:r>
                      <w:r>
                        <w:rPr>
                          <w:rFonts w:ascii="Sakkal Majalla" w:hAnsi="Sakkal Majalla" w:cs="Sakkal Majalla" w:hint="cs"/>
                          <w:sz w:val="26"/>
                          <w:szCs w:val="26"/>
                          <w:rtl/>
                        </w:rPr>
                        <w:t xml:space="preserve"> </w:t>
                      </w:r>
                      <w:r w:rsidR="00A35524">
                        <w:rPr>
                          <w:rFonts w:ascii="Sakkal Majalla" w:hAnsi="Sakkal Majalla" w:cs="Sakkal Majalla" w:hint="cs"/>
                          <w:sz w:val="26"/>
                          <w:szCs w:val="26"/>
                          <w:rtl/>
                        </w:rPr>
                        <w:t>000</w:t>
                      </w:r>
                      <w:r w:rsidR="00E52AD4">
                        <w:rPr>
                          <w:rFonts w:ascii="Sakkal Majalla" w:hAnsi="Sakkal Majalla" w:cs="Sakkal Majalla" w:hint="cs"/>
                          <w:sz w:val="26"/>
                          <w:szCs w:val="26"/>
                          <w:rtl/>
                        </w:rPr>
                        <w:t xml:space="preserve"> </w:t>
                      </w:r>
                      <w:r>
                        <w:rPr>
                          <w:rFonts w:ascii="Sakkal Majalla" w:hAnsi="Sakkal Majalla" w:cs="Sakkal Majalla" w:hint="cs"/>
                          <w:sz w:val="26"/>
                          <w:szCs w:val="26"/>
                          <w:rtl/>
                        </w:rPr>
                        <w:t>144</w:t>
                      </w:r>
                      <w:r w:rsidR="004353DF">
                        <w:rPr>
                          <w:rFonts w:ascii="Sakkal Majalla" w:hAnsi="Sakkal Majalla" w:cs="Sakkal Majalla" w:hint="cs"/>
                          <w:sz w:val="26"/>
                          <w:szCs w:val="26"/>
                          <w:rtl/>
                        </w:rPr>
                        <w:t>6</w:t>
                      </w:r>
                      <w:r w:rsidRPr="00845B74">
                        <w:rPr>
                          <w:rFonts w:ascii="Sakkal Majalla" w:hAnsi="Sakkal Majalla" w:cs="Sakkal Majalla" w:hint="cs"/>
                          <w:sz w:val="26"/>
                          <w:szCs w:val="26"/>
                          <w:rtl/>
                        </w:rPr>
                        <w:t>هـ</w:t>
                      </w:r>
                      <w:r>
                        <w:rPr>
                          <w:rFonts w:ascii="Sakkal Majalla" w:hAnsi="Sakkal Majalla" w:cs="Sakkal Majalla"/>
                          <w:sz w:val="26"/>
                          <w:szCs w:val="26"/>
                          <w:rtl/>
                        </w:rPr>
                        <w:br/>
                      </w:r>
                      <w:r w:rsidRPr="00845B74">
                        <w:rPr>
                          <w:rFonts w:ascii="Sakkal Majalla" w:hAnsi="Sakkal Majalla" w:cs="Sakkal Majalla" w:hint="cs"/>
                          <w:sz w:val="26"/>
                          <w:szCs w:val="26"/>
                          <w:rtl/>
                        </w:rPr>
                        <w:t xml:space="preserve">الموافق: </w:t>
                      </w:r>
                      <w:r w:rsidR="00A35524">
                        <w:rPr>
                          <w:rFonts w:ascii="Sakkal Majalla" w:hAnsi="Sakkal Majalla" w:cs="Sakkal Majalla" w:hint="cs"/>
                          <w:sz w:val="26"/>
                          <w:szCs w:val="26"/>
                          <w:rtl/>
                        </w:rPr>
                        <w:t>000</w:t>
                      </w:r>
                      <w:r w:rsidR="00161E1B">
                        <w:rPr>
                          <w:rFonts w:ascii="Sakkal Majalla" w:hAnsi="Sakkal Majalla" w:cs="Sakkal Majalla" w:hint="cs"/>
                          <w:sz w:val="26"/>
                          <w:szCs w:val="26"/>
                          <w:rtl/>
                        </w:rPr>
                        <w:t xml:space="preserve"> </w:t>
                      </w:r>
                      <w:r w:rsidR="00A35524">
                        <w:rPr>
                          <w:rFonts w:ascii="Sakkal Majalla" w:hAnsi="Sakkal Majalla" w:cs="Sakkal Majalla" w:hint="cs"/>
                          <w:sz w:val="26"/>
                          <w:szCs w:val="26"/>
                          <w:rtl/>
                        </w:rPr>
                        <w:t>000</w:t>
                      </w:r>
                      <w:r>
                        <w:rPr>
                          <w:rFonts w:ascii="Sakkal Majalla" w:hAnsi="Sakkal Majalla" w:cs="Sakkal Majalla" w:hint="cs"/>
                          <w:sz w:val="26"/>
                          <w:szCs w:val="26"/>
                          <w:rtl/>
                        </w:rPr>
                        <w:t xml:space="preserve"> 202</w:t>
                      </w:r>
                      <w:r w:rsidR="00E52AD4">
                        <w:rPr>
                          <w:rFonts w:ascii="Sakkal Majalla" w:hAnsi="Sakkal Majalla" w:cs="Sakkal Majalla" w:hint="cs"/>
                          <w:sz w:val="26"/>
                          <w:szCs w:val="26"/>
                          <w:rtl/>
                        </w:rPr>
                        <w:t>4</w:t>
                      </w:r>
                      <w:r w:rsidRPr="00845B74">
                        <w:rPr>
                          <w:rFonts w:ascii="Sakkal Majalla" w:hAnsi="Sakkal Majalla" w:cs="Sakkal Majalla" w:hint="cs"/>
                          <w:sz w:val="26"/>
                          <w:szCs w:val="26"/>
                          <w:rtl/>
                        </w:rPr>
                        <w:t>م</w:t>
                      </w:r>
                      <w:r>
                        <w:rPr>
                          <w:rFonts w:ascii="Sakkal Majalla" w:hAnsi="Sakkal Majalla" w:cs="Sakkal Majalla"/>
                          <w:sz w:val="26"/>
                          <w:szCs w:val="26"/>
                          <w:rtl/>
                        </w:rPr>
                        <w:br/>
                      </w:r>
                    </w:p>
                  </w:txbxContent>
                </v:textbox>
              </v:rect>
            </w:pict>
          </mc:Fallback>
        </mc:AlternateContent>
      </w:r>
      <w:r w:rsidR="00D35428" w:rsidRPr="00A35524">
        <w:rPr>
          <w:rFonts w:ascii="Sakkal Majalla" w:hAnsi="Sakkal Majalla" w:cs="Sakkal Majalla"/>
          <w:b/>
          <w:bCs/>
          <w:sz w:val="28"/>
          <w:szCs w:val="28"/>
          <w:rtl/>
        </w:rPr>
        <w:t>محاسبون ومراجعون قانونيون</w:t>
      </w:r>
    </w:p>
    <w:p w14:paraId="56814E24" w14:textId="77777777" w:rsidR="00D35428" w:rsidRPr="00A35524" w:rsidRDefault="00D35428" w:rsidP="00A35524">
      <w:pPr>
        <w:bidi/>
        <w:ind w:left="5760"/>
        <w:jc w:val="center"/>
        <w:rPr>
          <w:rFonts w:ascii="Sakkal Majalla" w:hAnsi="Sakkal Majalla" w:cs="Sakkal Majalla"/>
          <w:b/>
          <w:bCs/>
          <w:sz w:val="28"/>
          <w:szCs w:val="28"/>
          <w:rtl/>
        </w:rPr>
      </w:pPr>
    </w:p>
    <w:p w14:paraId="39E46FC2" w14:textId="77777777" w:rsidR="00D35428" w:rsidRPr="00A35524" w:rsidRDefault="00D35428" w:rsidP="00A35524">
      <w:pPr>
        <w:bidi/>
        <w:ind w:left="5760"/>
        <w:jc w:val="center"/>
        <w:rPr>
          <w:rFonts w:ascii="Sakkal Majalla" w:hAnsi="Sakkal Majalla" w:cs="Sakkal Majalla"/>
          <w:b/>
          <w:bCs/>
          <w:sz w:val="28"/>
          <w:szCs w:val="28"/>
          <w:rtl/>
        </w:rPr>
      </w:pPr>
    </w:p>
    <w:p w14:paraId="0BA048AF" w14:textId="0048D744" w:rsidR="00D35428" w:rsidRPr="00A35524" w:rsidRDefault="00FF4B84" w:rsidP="00A35524">
      <w:pPr>
        <w:pBdr>
          <w:top w:val="single" w:sz="4" w:space="1" w:color="auto"/>
        </w:pBdr>
        <w:bidi/>
        <w:ind w:left="5760"/>
        <w:jc w:val="center"/>
        <w:rPr>
          <w:rFonts w:ascii="Sakkal Majalla" w:hAnsi="Sakkal Majalla" w:cs="Sakkal Majalla"/>
          <w:b/>
          <w:bCs/>
          <w:sz w:val="28"/>
          <w:szCs w:val="28"/>
          <w:rtl/>
        </w:rPr>
      </w:pPr>
      <w:r w:rsidRPr="00A35524">
        <w:rPr>
          <w:rFonts w:ascii="Sakkal Majalla" w:hAnsi="Sakkal Majalla" w:cs="Sakkal Majalla"/>
          <w:b/>
          <w:bCs/>
          <w:sz w:val="28"/>
          <w:szCs w:val="28"/>
          <w:rtl/>
        </w:rPr>
        <w:t>سلمان</w:t>
      </w:r>
      <w:r w:rsidR="00D35428" w:rsidRPr="00A35524">
        <w:rPr>
          <w:rFonts w:ascii="Sakkal Majalla" w:hAnsi="Sakkal Majalla" w:cs="Sakkal Majalla"/>
          <w:b/>
          <w:bCs/>
          <w:sz w:val="28"/>
          <w:szCs w:val="28"/>
          <w:rtl/>
        </w:rPr>
        <w:t xml:space="preserve"> بن </w:t>
      </w:r>
      <w:r w:rsidRPr="00A35524">
        <w:rPr>
          <w:rFonts w:ascii="Sakkal Majalla" w:hAnsi="Sakkal Majalla" w:cs="Sakkal Majalla"/>
          <w:b/>
          <w:bCs/>
          <w:sz w:val="28"/>
          <w:szCs w:val="28"/>
          <w:rtl/>
        </w:rPr>
        <w:t>عبدالرحمن</w:t>
      </w:r>
      <w:r w:rsidR="00D35428" w:rsidRPr="00A35524">
        <w:rPr>
          <w:rFonts w:ascii="Sakkal Majalla" w:hAnsi="Sakkal Majalla" w:cs="Sakkal Majalla"/>
          <w:b/>
          <w:bCs/>
          <w:sz w:val="28"/>
          <w:szCs w:val="28"/>
          <w:rtl/>
        </w:rPr>
        <w:t xml:space="preserve"> الث</w:t>
      </w:r>
      <w:r w:rsidRPr="00A35524">
        <w:rPr>
          <w:rFonts w:ascii="Sakkal Majalla" w:hAnsi="Sakkal Majalla" w:cs="Sakkal Majalla"/>
          <w:b/>
          <w:bCs/>
          <w:sz w:val="28"/>
          <w:szCs w:val="28"/>
          <w:rtl/>
        </w:rPr>
        <w:t>م</w:t>
      </w:r>
      <w:r w:rsidR="00D35428" w:rsidRPr="00A35524">
        <w:rPr>
          <w:rFonts w:ascii="Sakkal Majalla" w:hAnsi="Sakkal Majalla" w:cs="Sakkal Majalla"/>
          <w:b/>
          <w:bCs/>
          <w:sz w:val="28"/>
          <w:szCs w:val="28"/>
          <w:rtl/>
        </w:rPr>
        <w:t>يري</w:t>
      </w:r>
    </w:p>
    <w:p w14:paraId="7035C4CD" w14:textId="3DBFE613" w:rsidR="00D35428" w:rsidRPr="00A35524" w:rsidRDefault="00D35428" w:rsidP="00A35524">
      <w:pPr>
        <w:bidi/>
        <w:ind w:left="5760"/>
        <w:jc w:val="center"/>
        <w:rPr>
          <w:rFonts w:ascii="Sakkal Majalla" w:hAnsi="Sakkal Majalla" w:cs="Sakkal Majalla"/>
          <w:b/>
          <w:bCs/>
          <w:sz w:val="28"/>
          <w:szCs w:val="28"/>
          <w:rtl/>
        </w:rPr>
        <w:sectPr w:rsidR="00D35428" w:rsidRPr="00A35524" w:rsidSect="004353DF">
          <w:headerReference w:type="even" r:id="rId13"/>
          <w:footerReference w:type="default" r:id="rId14"/>
          <w:headerReference w:type="first" r:id="rId15"/>
          <w:endnotePr>
            <w:numFmt w:val="lowerLetter"/>
          </w:endnotePr>
          <w:type w:val="continuous"/>
          <w:pgSz w:w="11906" w:h="16838" w:code="9"/>
          <w:pgMar w:top="1701" w:right="1134" w:bottom="1588" w:left="1134" w:header="567" w:footer="284" w:gutter="0"/>
          <w:cols w:space="720"/>
          <w:bidi/>
          <w:docGrid w:linePitch="272"/>
        </w:sectPr>
      </w:pPr>
      <w:r w:rsidRPr="00A35524">
        <w:rPr>
          <w:rFonts w:ascii="Sakkal Majalla" w:hAnsi="Sakkal Majalla" w:cs="Sakkal Majalla"/>
          <w:b/>
          <w:bCs/>
          <w:sz w:val="28"/>
          <w:szCs w:val="28"/>
          <w:rtl/>
        </w:rPr>
        <w:t>محاسب قانوني -</w:t>
      </w:r>
      <w:r w:rsidR="00FF4B84" w:rsidRPr="00A35524">
        <w:rPr>
          <w:rFonts w:ascii="Sakkal Majalla" w:hAnsi="Sakkal Majalla" w:cs="Sakkal Majalla"/>
          <w:b/>
          <w:bCs/>
          <w:sz w:val="28"/>
          <w:szCs w:val="28"/>
          <w:rtl/>
        </w:rPr>
        <w:t xml:space="preserve"> </w:t>
      </w:r>
      <w:r w:rsidRPr="00A35524">
        <w:rPr>
          <w:rFonts w:ascii="Sakkal Majalla" w:hAnsi="Sakkal Majalla" w:cs="Sakkal Majalla"/>
          <w:b/>
          <w:bCs/>
          <w:sz w:val="28"/>
          <w:szCs w:val="28"/>
          <w:rtl/>
        </w:rPr>
        <w:t>ترخيص رقم 7</w:t>
      </w:r>
      <w:r w:rsidR="00FF4B84" w:rsidRPr="00A35524">
        <w:rPr>
          <w:rFonts w:ascii="Sakkal Majalla" w:hAnsi="Sakkal Majalla" w:cs="Sakkal Majalla"/>
          <w:b/>
          <w:bCs/>
          <w:sz w:val="28"/>
          <w:szCs w:val="28"/>
          <w:rtl/>
        </w:rPr>
        <w:t>41</w:t>
      </w:r>
    </w:p>
    <w:p w14:paraId="5CE22C4C" w14:textId="474F247D" w:rsidR="00CA0DFB" w:rsidRPr="00A35524" w:rsidRDefault="00CA0DFB" w:rsidP="00A35524">
      <w:pPr>
        <w:rPr>
          <w:rFonts w:ascii="Sakkal Majalla" w:hAnsi="Sakkal Majalla" w:cs="Sakkal Majalla"/>
          <w:sz w:val="28"/>
          <w:szCs w:val="28"/>
        </w:rPr>
        <w:sectPr w:rsidR="00CA0DFB" w:rsidRPr="00A35524" w:rsidSect="002334A0">
          <w:headerReference w:type="even" r:id="rId16"/>
          <w:headerReference w:type="default" r:id="rId17"/>
          <w:footerReference w:type="default" r:id="rId18"/>
          <w:headerReference w:type="first" r:id="rId19"/>
          <w:endnotePr>
            <w:numFmt w:val="lowerLetter"/>
          </w:endnotePr>
          <w:type w:val="continuous"/>
          <w:pgSz w:w="11906" w:h="16838" w:code="9"/>
          <w:pgMar w:top="567" w:right="1134" w:bottom="567" w:left="1134" w:header="425" w:footer="249" w:gutter="0"/>
          <w:cols w:space="720"/>
          <w:bidi/>
          <w:docGrid w:linePitch="272"/>
        </w:sectPr>
      </w:pPr>
    </w:p>
    <w:p w14:paraId="4ED8C922" w14:textId="77777777" w:rsidR="0005407E" w:rsidRPr="00D820E9" w:rsidRDefault="00A34184" w:rsidP="000420FA">
      <w:pPr>
        <w:numPr>
          <w:ilvl w:val="0"/>
          <w:numId w:val="1"/>
        </w:numPr>
        <w:tabs>
          <w:tab w:val="clear" w:pos="360"/>
        </w:tabs>
        <w:bidi/>
        <w:spacing w:line="276" w:lineRule="auto"/>
        <w:ind w:left="425" w:hanging="425"/>
        <w:jc w:val="lowKashida"/>
        <w:rPr>
          <w:rFonts w:ascii="Sakkal Majalla" w:hAnsi="Sakkal Majalla" w:cs="Sakkal Majalla"/>
          <w:b/>
          <w:bCs/>
          <w:sz w:val="26"/>
          <w:szCs w:val="26"/>
          <w:u w:val="single"/>
          <w:rtl/>
        </w:rPr>
      </w:pPr>
      <w:r w:rsidRPr="00D820E9">
        <w:rPr>
          <w:rFonts w:ascii="Sakkal Majalla" w:hAnsi="Sakkal Majalla" w:cs="Sakkal Majalla"/>
          <w:b/>
          <w:bCs/>
          <w:sz w:val="26"/>
          <w:szCs w:val="26"/>
          <w:u w:val="single"/>
          <w:rtl/>
        </w:rPr>
        <w:lastRenderedPageBreak/>
        <w:t>التكوين</w:t>
      </w:r>
      <w:r w:rsidR="00AC2417" w:rsidRPr="00D820E9">
        <w:rPr>
          <w:rFonts w:ascii="Sakkal Majalla" w:hAnsi="Sakkal Majalla" w:cs="Sakkal Majalla"/>
          <w:b/>
          <w:bCs/>
          <w:sz w:val="26"/>
          <w:szCs w:val="26"/>
          <w:u w:val="single"/>
          <w:rtl/>
        </w:rPr>
        <w:t xml:space="preserve"> </w:t>
      </w:r>
      <w:r w:rsidRPr="00D820E9">
        <w:rPr>
          <w:rFonts w:ascii="Sakkal Majalla" w:hAnsi="Sakkal Majalla" w:cs="Sakkal Majalla"/>
          <w:b/>
          <w:bCs/>
          <w:sz w:val="26"/>
          <w:szCs w:val="26"/>
          <w:u w:val="single"/>
          <w:rtl/>
        </w:rPr>
        <w:t>والنشاط</w:t>
      </w:r>
    </w:p>
    <w:p w14:paraId="2954EFC5" w14:textId="74BFC855" w:rsidR="004772BC" w:rsidRPr="00D820E9" w:rsidRDefault="004772BC" w:rsidP="000420FA">
      <w:pPr>
        <w:bidi/>
        <w:spacing w:before="120" w:line="276" w:lineRule="auto"/>
        <w:ind w:left="-6"/>
        <w:jc w:val="lowKashida"/>
        <w:rPr>
          <w:rFonts w:ascii="Sakkal Majalla" w:hAnsi="Sakkal Majalla" w:cs="Sakkal Majalla"/>
          <w:sz w:val="26"/>
          <w:szCs w:val="26"/>
        </w:rPr>
      </w:pPr>
      <w:r w:rsidRPr="00D820E9">
        <w:rPr>
          <w:rFonts w:ascii="Sakkal Majalla" w:hAnsi="Sakkal Majalla" w:cs="Sakkal Majalla"/>
          <w:sz w:val="26"/>
          <w:szCs w:val="26"/>
          <w:rtl/>
        </w:rPr>
        <w:t xml:space="preserve">تمارس </w:t>
      </w:r>
      <w:r w:rsidR="00D427F3" w:rsidRPr="00D427F3">
        <w:rPr>
          <w:rFonts w:ascii="Sakkal Majalla" w:hAnsi="Sakkal Majalla" w:cs="Sakkal Majalla"/>
          <w:sz w:val="26"/>
          <w:szCs w:val="26"/>
          <w:rtl/>
        </w:rPr>
        <w:t>شركة مجموعة البراك للتجارة والصناعة والمقاولات</w:t>
      </w:r>
      <w:r w:rsidR="00FD5AE3">
        <w:rPr>
          <w:rFonts w:ascii="Sakkal Majalla" w:hAnsi="Sakkal Majalla" w:cs="Sakkal Majalla" w:hint="cs"/>
          <w:sz w:val="26"/>
          <w:szCs w:val="26"/>
          <w:rtl/>
        </w:rPr>
        <w:t xml:space="preserve"> -</w:t>
      </w:r>
      <w:r w:rsidR="00D427F3">
        <w:rPr>
          <w:rFonts w:ascii="Sakkal Majalla" w:hAnsi="Sakkal Majalla" w:cs="Sakkal Majalla" w:hint="cs"/>
          <w:sz w:val="26"/>
          <w:szCs w:val="26"/>
          <w:rtl/>
        </w:rPr>
        <w:t xml:space="preserve"> </w:t>
      </w:r>
      <w:r w:rsidR="00FD5AE3" w:rsidRPr="00FD5AE3">
        <w:rPr>
          <w:rFonts w:ascii="Sakkal Majalla" w:hAnsi="Sakkal Majalla" w:cs="Sakkal Majalla"/>
          <w:sz w:val="26"/>
          <w:szCs w:val="26"/>
          <w:rtl/>
        </w:rPr>
        <w:t>إحدى فروع شركة مجموعة البراك للتجارة والصناعة والمقاولات</w:t>
      </w:r>
      <w:r w:rsidR="00FD5AE3">
        <w:rPr>
          <w:rFonts w:ascii="Sakkal Majalla" w:hAnsi="Sakkal Majalla" w:cs="Sakkal Majalla" w:hint="cs"/>
          <w:sz w:val="26"/>
          <w:szCs w:val="26"/>
          <w:rtl/>
        </w:rPr>
        <w:t xml:space="preserve"> </w:t>
      </w:r>
      <w:r w:rsidRPr="00D820E9">
        <w:rPr>
          <w:rFonts w:ascii="Sakkal Majalla" w:hAnsi="Sakkal Majalla" w:cs="Sakkal Majalla"/>
          <w:sz w:val="26"/>
          <w:szCs w:val="26"/>
          <w:rtl/>
        </w:rPr>
        <w:t>نشاطها بموجب السجل التجاري رقم 2252053764 وتاريخ 21/09/1434هـ وبموجب رخصة البلدية رقم 3502828 وتاريخ 12/05/1435هـ والمجدد برقم رخصة موحد رقم 3909480314.</w:t>
      </w:r>
    </w:p>
    <w:p w14:paraId="56FF3731" w14:textId="77777777" w:rsidR="00696E69" w:rsidRPr="00783094" w:rsidRDefault="00696E69" w:rsidP="000420FA">
      <w:pPr>
        <w:bidi/>
        <w:spacing w:before="120" w:line="276" w:lineRule="auto"/>
        <w:ind w:left="-6"/>
        <w:jc w:val="lowKashida"/>
        <w:rPr>
          <w:rFonts w:ascii="Sakkal Majalla" w:hAnsi="Sakkal Majalla" w:cs="Sakkal Majalla"/>
          <w:sz w:val="26"/>
          <w:szCs w:val="26"/>
        </w:rPr>
      </w:pPr>
      <w:r w:rsidRPr="00783094">
        <w:rPr>
          <w:rFonts w:ascii="Sakkal Majalla" w:hAnsi="Sakkal Majalla" w:cs="Sakkal Majalla"/>
          <w:sz w:val="26"/>
          <w:szCs w:val="26"/>
          <w:rtl/>
        </w:rPr>
        <w:t>ونشاط الشركة</w:t>
      </w:r>
      <w:r w:rsidRPr="00783094">
        <w:rPr>
          <w:rFonts w:ascii="Sakkal Majalla" w:hAnsi="Sakkal Majalla" w:cs="Sakkal Majalla" w:hint="cs"/>
          <w:sz w:val="26"/>
          <w:szCs w:val="26"/>
          <w:rtl/>
        </w:rPr>
        <w:t xml:space="preserve"> هو</w:t>
      </w:r>
      <w:r w:rsidRPr="00783094">
        <w:rPr>
          <w:rFonts w:ascii="Sakkal Majalla" w:hAnsi="Sakkal Majalla" w:cs="Sakkal Majalla"/>
          <w:sz w:val="26"/>
          <w:szCs w:val="26"/>
          <w:rtl/>
        </w:rPr>
        <w:t xml:space="preserve"> تقطيع وشطف الزجاج العادي</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الإنشاءات العامة للمباني السكنية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w:t>
      </w:r>
      <w:r w:rsidRPr="00783094">
        <w:rPr>
          <w:rFonts w:ascii="Sakkal Majalla" w:hAnsi="Sakkal Majalla" w:cs="Sakkal Majalla" w:hint="cs"/>
          <w:sz w:val="26"/>
          <w:szCs w:val="26"/>
          <w:rtl/>
        </w:rPr>
        <w:t>الإنشاءات</w:t>
      </w:r>
      <w:r w:rsidRPr="00783094">
        <w:rPr>
          <w:rFonts w:ascii="Sakkal Majalla" w:hAnsi="Sakkal Majalla" w:cs="Sakkal Majalla"/>
          <w:sz w:val="26"/>
          <w:szCs w:val="26"/>
          <w:rtl/>
        </w:rPr>
        <w:t xml:space="preserve"> العامة للمباني غير السكنية مثل المدارس والمستشفيات والفنادق الخ</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الإنشاءات العامة للمباني الحكومية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إنشاءات المباني الجاهزة في المواقع</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ترميمات المباني السكنية والغير سكنية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إنشاء الطرق والشوارع </w:t>
      </w:r>
      <w:r w:rsidRPr="00783094">
        <w:rPr>
          <w:rFonts w:ascii="Sakkal Majalla" w:hAnsi="Sakkal Majalla" w:cs="Sakkal Majalla" w:hint="cs"/>
          <w:sz w:val="26"/>
          <w:szCs w:val="26"/>
          <w:rtl/>
        </w:rPr>
        <w:t>والأرصفة</w:t>
      </w:r>
      <w:r w:rsidRPr="00783094">
        <w:rPr>
          <w:rFonts w:ascii="Sakkal Majalla" w:hAnsi="Sakkal Majalla" w:cs="Sakkal Majalla"/>
          <w:sz w:val="26"/>
          <w:szCs w:val="26"/>
          <w:rtl/>
        </w:rPr>
        <w:t xml:space="preserve"> ومستلزمات الطرق</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هدم وإزالة المباني وغيرها</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تمديد </w:t>
      </w:r>
      <w:r w:rsidRPr="00783094">
        <w:rPr>
          <w:rFonts w:ascii="Sakkal Majalla" w:hAnsi="Sakkal Majalla" w:cs="Sakkal Majalla" w:hint="cs"/>
          <w:sz w:val="26"/>
          <w:szCs w:val="26"/>
          <w:rtl/>
        </w:rPr>
        <w:t>الأسلاك</w:t>
      </w:r>
      <w:r w:rsidRPr="00783094">
        <w:rPr>
          <w:rFonts w:ascii="Sakkal Majalla" w:hAnsi="Sakkal Majalla" w:cs="Sakkal Majalla"/>
          <w:sz w:val="26"/>
          <w:szCs w:val="26"/>
          <w:rtl/>
        </w:rPr>
        <w:t xml:space="preserve"> الكهربائية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تمديد </w:t>
      </w:r>
      <w:r w:rsidRPr="00783094">
        <w:rPr>
          <w:rFonts w:ascii="Sakkal Majalla" w:hAnsi="Sakkal Majalla" w:cs="Sakkal Majalla" w:hint="cs"/>
          <w:sz w:val="26"/>
          <w:szCs w:val="26"/>
          <w:rtl/>
        </w:rPr>
        <w:t>أسلاك</w:t>
      </w:r>
      <w:r w:rsidRPr="00783094">
        <w:rPr>
          <w:rFonts w:ascii="Sakkal Majalla" w:hAnsi="Sakkal Majalla" w:cs="Sakkal Majalla"/>
          <w:sz w:val="26"/>
          <w:szCs w:val="26"/>
          <w:rtl/>
        </w:rPr>
        <w:t xml:space="preserve"> الاتصالات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تمديدات الشبكات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تركيب وتمديد شبكات التلفزيون </w:t>
      </w:r>
      <w:r w:rsidRPr="00783094">
        <w:rPr>
          <w:rFonts w:ascii="Sakkal Majalla" w:hAnsi="Sakkal Majalla" w:cs="Sakkal Majalla" w:hint="cs"/>
          <w:sz w:val="26"/>
          <w:szCs w:val="26"/>
          <w:rtl/>
        </w:rPr>
        <w:t>والساتلاي</w:t>
      </w:r>
      <w:r w:rsidRPr="00783094">
        <w:rPr>
          <w:rFonts w:ascii="Sakkal Majalla" w:hAnsi="Sakkal Majalla" w:cs="Sakkal Majalla" w:hint="eastAsia"/>
          <w:sz w:val="26"/>
          <w:szCs w:val="26"/>
          <w:rtl/>
        </w:rPr>
        <w:t>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ورش صناعة </w:t>
      </w:r>
      <w:r w:rsidRPr="00783094">
        <w:rPr>
          <w:rFonts w:ascii="Sakkal Majalla" w:hAnsi="Sakkal Majalla" w:cs="Sakkal Majalla" w:hint="cs"/>
          <w:sz w:val="26"/>
          <w:szCs w:val="26"/>
          <w:rtl/>
        </w:rPr>
        <w:t>الألمونيوم،</w:t>
      </w:r>
      <w:r w:rsidRPr="00783094">
        <w:rPr>
          <w:rFonts w:ascii="Sakkal Majalla" w:hAnsi="Sakkal Majalla" w:cs="Sakkal Majalla"/>
          <w:sz w:val="26"/>
          <w:szCs w:val="26"/>
          <w:rtl/>
        </w:rPr>
        <w:t xml:space="preserve"> تركيب وإصلاح وصيانة السلالم المتحركة والسيور الناقلة و </w:t>
      </w:r>
      <w:r w:rsidRPr="00783094">
        <w:rPr>
          <w:rFonts w:ascii="Sakkal Majalla" w:hAnsi="Sakkal Majalla" w:cs="Sakkal Majalla" w:hint="cs"/>
          <w:sz w:val="26"/>
          <w:szCs w:val="26"/>
          <w:rtl/>
        </w:rPr>
        <w:t>الأرضية،</w:t>
      </w:r>
      <w:r w:rsidRPr="00783094">
        <w:rPr>
          <w:rFonts w:ascii="Sakkal Majalla" w:hAnsi="Sakkal Majalla" w:cs="Sakkal Majalla"/>
          <w:sz w:val="26"/>
          <w:szCs w:val="26"/>
          <w:rtl/>
        </w:rPr>
        <w:t xml:space="preserve"> تركيب وإصلاح وصيانة </w:t>
      </w:r>
      <w:r w:rsidRPr="00783094">
        <w:rPr>
          <w:rFonts w:ascii="Sakkal Majalla" w:hAnsi="Sakkal Majalla" w:cs="Sakkal Majalla" w:hint="cs"/>
          <w:sz w:val="26"/>
          <w:szCs w:val="26"/>
          <w:rtl/>
        </w:rPr>
        <w:t>الأبواب</w:t>
      </w:r>
      <w:r w:rsidRPr="00783094">
        <w:rPr>
          <w:rFonts w:ascii="Sakkal Majalla" w:hAnsi="Sakkal Majalla" w:cs="Sakkal Majalla"/>
          <w:sz w:val="26"/>
          <w:szCs w:val="26"/>
          <w:rtl/>
        </w:rPr>
        <w:t xml:space="preserve"> </w:t>
      </w:r>
      <w:r w:rsidRPr="00783094">
        <w:rPr>
          <w:rFonts w:ascii="Sakkal Majalla" w:hAnsi="Sakkal Majalla" w:cs="Sakkal Majalla" w:hint="cs"/>
          <w:sz w:val="26"/>
          <w:szCs w:val="26"/>
          <w:rtl/>
        </w:rPr>
        <w:t>الأوتوماتيكية،</w:t>
      </w:r>
      <w:r w:rsidRPr="00783094">
        <w:rPr>
          <w:rFonts w:ascii="Sakkal Majalla" w:hAnsi="Sakkal Majalla" w:cs="Sakkal Majalla"/>
          <w:sz w:val="26"/>
          <w:szCs w:val="26"/>
          <w:rtl/>
        </w:rPr>
        <w:t xml:space="preserve"> تشطيب المباني</w:t>
      </w:r>
      <w:r w:rsidRPr="00783094">
        <w:rPr>
          <w:rFonts w:ascii="Sakkal Majalla" w:hAnsi="Sakkal Majalla" w:cs="Sakkal Majalla" w:hint="cs"/>
          <w:sz w:val="26"/>
          <w:szCs w:val="26"/>
          <w:rtl/>
        </w:rPr>
        <w:t xml:space="preserve">، </w:t>
      </w:r>
      <w:r w:rsidRPr="00783094">
        <w:rPr>
          <w:rFonts w:ascii="Sakkal Majalla" w:hAnsi="Sakkal Majalla" w:cs="Sakkal Majalla"/>
          <w:sz w:val="26"/>
          <w:szCs w:val="26"/>
          <w:rtl/>
        </w:rPr>
        <w:t xml:space="preserve">تركيب </w:t>
      </w:r>
      <w:r w:rsidRPr="00783094">
        <w:rPr>
          <w:rFonts w:ascii="Sakkal Majalla" w:hAnsi="Sakkal Majalla" w:cs="Sakkal Majalla" w:hint="cs"/>
          <w:sz w:val="26"/>
          <w:szCs w:val="26"/>
          <w:rtl/>
        </w:rPr>
        <w:t>الأبواب</w:t>
      </w:r>
      <w:r w:rsidRPr="00783094">
        <w:rPr>
          <w:rFonts w:ascii="Sakkal Majalla" w:hAnsi="Sakkal Majalla" w:cs="Sakkal Majalla"/>
          <w:sz w:val="26"/>
          <w:szCs w:val="26"/>
          <w:rtl/>
        </w:rPr>
        <w:t xml:space="preserve"> والشبابيك وإطارات </w:t>
      </w:r>
      <w:r w:rsidRPr="00783094">
        <w:rPr>
          <w:rFonts w:ascii="Sakkal Majalla" w:hAnsi="Sakkal Majalla" w:cs="Sakkal Majalla" w:hint="cs"/>
          <w:sz w:val="26"/>
          <w:szCs w:val="26"/>
          <w:rtl/>
        </w:rPr>
        <w:t>الأبواب</w:t>
      </w:r>
      <w:r w:rsidRPr="00783094">
        <w:rPr>
          <w:rFonts w:ascii="Sakkal Majalla" w:hAnsi="Sakkal Majalla" w:cs="Sakkal Majalla"/>
          <w:sz w:val="26"/>
          <w:szCs w:val="26"/>
          <w:rtl/>
        </w:rPr>
        <w:t xml:space="preserve"> الشرشوب </w:t>
      </w:r>
      <w:r w:rsidRPr="00783094">
        <w:rPr>
          <w:rFonts w:ascii="Sakkal Majalla" w:hAnsi="Sakkal Majalla" w:cs="Sakkal Majalla" w:hint="cs"/>
          <w:sz w:val="26"/>
          <w:szCs w:val="26"/>
          <w:rtl/>
        </w:rPr>
        <w:t>والدرابزينا</w:t>
      </w:r>
      <w:r w:rsidRPr="00783094">
        <w:rPr>
          <w:rFonts w:ascii="Sakkal Majalla" w:hAnsi="Sakkal Majalla" w:cs="Sakkal Majalla" w:hint="eastAsia"/>
          <w:sz w:val="26"/>
          <w:szCs w:val="26"/>
          <w:rtl/>
        </w:rPr>
        <w:t>ت</w:t>
      </w:r>
      <w:r w:rsidRPr="00783094">
        <w:rPr>
          <w:rFonts w:ascii="Sakkal Majalla" w:hAnsi="Sakkal Majalla" w:cs="Sakkal Majalla"/>
          <w:sz w:val="26"/>
          <w:szCs w:val="26"/>
          <w:rtl/>
        </w:rPr>
        <w:t xml:space="preserve"> والسلالم والمطابخ الخشبية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تركيب </w:t>
      </w:r>
      <w:r w:rsidRPr="00783094">
        <w:rPr>
          <w:rFonts w:ascii="Sakkal Majalla" w:hAnsi="Sakkal Majalla" w:cs="Sakkal Majalla" w:hint="cs"/>
          <w:sz w:val="26"/>
          <w:szCs w:val="26"/>
          <w:rtl/>
        </w:rPr>
        <w:t>الأبواب</w:t>
      </w:r>
      <w:r w:rsidRPr="00783094">
        <w:rPr>
          <w:rFonts w:ascii="Sakkal Majalla" w:hAnsi="Sakkal Majalla" w:cs="Sakkal Majalla"/>
          <w:sz w:val="26"/>
          <w:szCs w:val="26"/>
          <w:rtl/>
        </w:rPr>
        <w:t xml:space="preserve"> والشبابيك وإطارات </w:t>
      </w:r>
      <w:r w:rsidRPr="00783094">
        <w:rPr>
          <w:rFonts w:ascii="Sakkal Majalla" w:hAnsi="Sakkal Majalla" w:cs="Sakkal Majalla" w:hint="cs"/>
          <w:sz w:val="26"/>
          <w:szCs w:val="26"/>
          <w:rtl/>
        </w:rPr>
        <w:t>الأبواب</w:t>
      </w:r>
      <w:r w:rsidRPr="00783094">
        <w:rPr>
          <w:rFonts w:ascii="Sakkal Majalla" w:hAnsi="Sakkal Majalla" w:cs="Sakkal Majalla"/>
          <w:sz w:val="26"/>
          <w:szCs w:val="26"/>
          <w:rtl/>
        </w:rPr>
        <w:t xml:space="preserve"> الشرشوب </w:t>
      </w:r>
      <w:r w:rsidRPr="00783094">
        <w:rPr>
          <w:rFonts w:ascii="Sakkal Majalla" w:hAnsi="Sakkal Majalla" w:cs="Sakkal Majalla" w:hint="cs"/>
          <w:sz w:val="26"/>
          <w:szCs w:val="26"/>
          <w:rtl/>
        </w:rPr>
        <w:t>والدرابزينا</w:t>
      </w:r>
      <w:r w:rsidRPr="00783094">
        <w:rPr>
          <w:rFonts w:ascii="Sakkal Majalla" w:hAnsi="Sakkal Majalla" w:cs="Sakkal Majalla" w:hint="eastAsia"/>
          <w:sz w:val="26"/>
          <w:szCs w:val="26"/>
          <w:rtl/>
        </w:rPr>
        <w:t>ت</w:t>
      </w:r>
      <w:r w:rsidRPr="00783094">
        <w:rPr>
          <w:rFonts w:ascii="Sakkal Majalla" w:hAnsi="Sakkal Majalla" w:cs="Sakkal Majalla"/>
          <w:sz w:val="26"/>
          <w:szCs w:val="26"/>
          <w:rtl/>
        </w:rPr>
        <w:t xml:space="preserve"> والسلالم والمطابخ </w:t>
      </w:r>
      <w:r w:rsidRPr="00783094">
        <w:rPr>
          <w:rFonts w:ascii="Sakkal Majalla" w:hAnsi="Sakkal Majalla" w:cs="Sakkal Majalla" w:hint="cs"/>
          <w:sz w:val="26"/>
          <w:szCs w:val="26"/>
          <w:rtl/>
        </w:rPr>
        <w:t>الألمونيوم،</w:t>
      </w:r>
      <w:r w:rsidRPr="00783094">
        <w:rPr>
          <w:rFonts w:ascii="Sakkal Majalla" w:hAnsi="Sakkal Majalla" w:cs="Sakkal Majalla"/>
          <w:sz w:val="26"/>
          <w:szCs w:val="26"/>
          <w:rtl/>
        </w:rPr>
        <w:t xml:space="preserve"> تركيب </w:t>
      </w:r>
      <w:r w:rsidRPr="00783094">
        <w:rPr>
          <w:rFonts w:ascii="Sakkal Majalla" w:hAnsi="Sakkal Majalla" w:cs="Sakkal Majalla" w:hint="cs"/>
          <w:sz w:val="26"/>
          <w:szCs w:val="26"/>
          <w:rtl/>
        </w:rPr>
        <w:t>الأبواب</w:t>
      </w:r>
      <w:r w:rsidRPr="00783094">
        <w:rPr>
          <w:rFonts w:ascii="Sakkal Majalla" w:hAnsi="Sakkal Majalla" w:cs="Sakkal Majalla"/>
          <w:sz w:val="26"/>
          <w:szCs w:val="26"/>
          <w:rtl/>
        </w:rPr>
        <w:t xml:space="preserve"> والشبابيك وإطارات </w:t>
      </w:r>
      <w:r w:rsidRPr="00783094">
        <w:rPr>
          <w:rFonts w:ascii="Sakkal Majalla" w:hAnsi="Sakkal Majalla" w:cs="Sakkal Majalla" w:hint="cs"/>
          <w:sz w:val="26"/>
          <w:szCs w:val="26"/>
          <w:rtl/>
        </w:rPr>
        <w:t>الأبواب</w:t>
      </w:r>
      <w:r w:rsidRPr="00783094">
        <w:rPr>
          <w:rFonts w:ascii="Sakkal Majalla" w:hAnsi="Sakkal Majalla" w:cs="Sakkal Majalla"/>
          <w:sz w:val="26"/>
          <w:szCs w:val="26"/>
          <w:rtl/>
        </w:rPr>
        <w:t xml:space="preserve"> الشرشوب </w:t>
      </w:r>
      <w:r w:rsidRPr="00783094">
        <w:rPr>
          <w:rFonts w:ascii="Sakkal Majalla" w:hAnsi="Sakkal Majalla" w:cs="Sakkal Majalla" w:hint="cs"/>
          <w:sz w:val="26"/>
          <w:szCs w:val="26"/>
          <w:rtl/>
        </w:rPr>
        <w:t>والدرابزينا</w:t>
      </w:r>
      <w:r w:rsidRPr="00783094">
        <w:rPr>
          <w:rFonts w:ascii="Sakkal Majalla" w:hAnsi="Sakkal Majalla" w:cs="Sakkal Majalla" w:hint="eastAsia"/>
          <w:sz w:val="26"/>
          <w:szCs w:val="26"/>
          <w:rtl/>
        </w:rPr>
        <w:t>ت</w:t>
      </w:r>
      <w:r w:rsidRPr="00783094">
        <w:rPr>
          <w:rFonts w:ascii="Sakkal Majalla" w:hAnsi="Sakkal Majalla" w:cs="Sakkal Majalla"/>
          <w:sz w:val="26"/>
          <w:szCs w:val="26"/>
          <w:rtl/>
        </w:rPr>
        <w:t xml:space="preserve"> والسلالم والمطابخ المعدنية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تركيب المظلات والسواتر</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تركيب السيراميك والكاشي</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تركيب الزجاج والمرايا للمباني</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تركيب زجاج واجهات </w:t>
      </w:r>
      <w:r w:rsidRPr="00783094">
        <w:rPr>
          <w:rFonts w:ascii="Sakkal Majalla" w:hAnsi="Sakkal Majalla" w:cs="Sakkal Majalla" w:hint="cs"/>
          <w:sz w:val="26"/>
          <w:szCs w:val="26"/>
          <w:rtl/>
        </w:rPr>
        <w:t>الأبراج،</w:t>
      </w:r>
      <w:r w:rsidRPr="00783094">
        <w:rPr>
          <w:rFonts w:ascii="Sakkal Majalla" w:hAnsi="Sakkal Majalla" w:cs="Sakkal Majalla"/>
          <w:sz w:val="26"/>
          <w:szCs w:val="26"/>
          <w:rtl/>
        </w:rPr>
        <w:t xml:space="preserve"> تنظيف المباني الجديدة بعد الإنشاء</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إصلاح وتركيب زجاج السيارات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البيع بالتجزئة لوقود غاز </w:t>
      </w:r>
      <w:r w:rsidRPr="00783094">
        <w:rPr>
          <w:rFonts w:ascii="Sakkal Majalla" w:hAnsi="Sakkal Majalla" w:cs="Sakkal Majalla" w:hint="cs"/>
          <w:sz w:val="26"/>
          <w:szCs w:val="26"/>
          <w:rtl/>
        </w:rPr>
        <w:t>الأسطوانات،</w:t>
      </w:r>
      <w:r w:rsidRPr="00783094">
        <w:rPr>
          <w:rFonts w:ascii="Sakkal Majalla" w:hAnsi="Sakkal Majalla" w:cs="Sakkal Majalla"/>
          <w:sz w:val="26"/>
          <w:szCs w:val="26"/>
          <w:rtl/>
        </w:rPr>
        <w:t xml:space="preserve"> البيع بالتجزئة </w:t>
      </w:r>
      <w:r w:rsidRPr="00783094">
        <w:rPr>
          <w:rFonts w:ascii="Sakkal Majalla" w:hAnsi="Sakkal Majalla" w:cs="Sakkal Majalla" w:hint="cs"/>
          <w:sz w:val="26"/>
          <w:szCs w:val="26"/>
          <w:rtl/>
        </w:rPr>
        <w:t>لأسطوانات</w:t>
      </w:r>
      <w:r w:rsidRPr="00783094">
        <w:rPr>
          <w:rFonts w:ascii="Sakkal Majalla" w:hAnsi="Sakkal Majalla" w:cs="Sakkal Majalla"/>
          <w:sz w:val="26"/>
          <w:szCs w:val="26"/>
          <w:rtl/>
        </w:rPr>
        <w:t xml:space="preserve"> الغاز الفارغة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البيع بالجملة للأسطوانات والخزانات المركزية للغازات الطبيعية الأولية والصناعية ومستلزماتها وتعبئتها</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بيع أجهزة ومعدات الطاقة الشمسية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ورش الحدادة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النقل الخفيف</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وتركيب أبواب الكراجات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وتركيب النوافذ والأبواب</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وتركيب السلالم</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وتركيب المظلات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زجاج المرايا</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صنع أنابيب ومواسير وأشكال مجوفة ووصلات أنابيب أو مواسير</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الهياكل المعدنية وأجزائها</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الكيماويات العضوية الأساسية يشمل </w:t>
      </w:r>
      <w:r w:rsidRPr="00783094">
        <w:rPr>
          <w:rFonts w:ascii="Sakkal Majalla" w:hAnsi="Sakkal Majalla" w:cs="Sakkal Majalla" w:hint="cs"/>
          <w:sz w:val="26"/>
          <w:szCs w:val="26"/>
          <w:rtl/>
        </w:rPr>
        <w:t>الأستلين</w:t>
      </w:r>
      <w:r w:rsidRPr="00783094">
        <w:rPr>
          <w:rFonts w:ascii="Sakkal Majalla" w:hAnsi="Sakkal Majalla" w:cs="Sakkal Majalla"/>
          <w:sz w:val="26"/>
          <w:szCs w:val="26"/>
          <w:rtl/>
        </w:rPr>
        <w:t xml:space="preserve"> عدا الأسمدة والمركبات </w:t>
      </w:r>
      <w:r w:rsidRPr="00783094">
        <w:rPr>
          <w:rFonts w:ascii="Sakkal Majalla" w:hAnsi="Sakkal Majalla" w:cs="Sakkal Majalla" w:hint="cs"/>
          <w:sz w:val="26"/>
          <w:szCs w:val="26"/>
          <w:rtl/>
        </w:rPr>
        <w:t>الأزوتية</w:t>
      </w:r>
      <w:r w:rsidRPr="00783094">
        <w:rPr>
          <w:rFonts w:ascii="Sakkal Majalla" w:hAnsi="Sakkal Majalla" w:cs="Sakkal Majalla"/>
          <w:sz w:val="26"/>
          <w:szCs w:val="26"/>
          <w:rtl/>
        </w:rPr>
        <w:t xml:space="preserve"> </w:t>
      </w:r>
      <w:r w:rsidRPr="00783094">
        <w:rPr>
          <w:rFonts w:ascii="Sakkal Majalla" w:hAnsi="Sakkal Majalla" w:cs="Sakkal Majalla" w:hint="cs"/>
          <w:sz w:val="26"/>
          <w:szCs w:val="26"/>
          <w:rtl/>
        </w:rPr>
        <w:t>النيتروجيني</w:t>
      </w:r>
      <w:r w:rsidRPr="00783094">
        <w:rPr>
          <w:rFonts w:ascii="Sakkal Majalla" w:hAnsi="Sakkal Majalla" w:cs="Sakkal Majalla" w:hint="eastAsia"/>
          <w:sz w:val="26"/>
          <w:szCs w:val="26"/>
          <w:rtl/>
        </w:rPr>
        <w:t>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w:t>
      </w:r>
      <w:r w:rsidRPr="00783094">
        <w:rPr>
          <w:rFonts w:ascii="Sakkal Majalla" w:hAnsi="Sakkal Majalla" w:cs="Sakkal Majalla" w:hint="cs"/>
          <w:sz w:val="26"/>
          <w:szCs w:val="26"/>
          <w:rtl/>
        </w:rPr>
        <w:t>إنتاج</w:t>
      </w:r>
      <w:r w:rsidRPr="00783094">
        <w:rPr>
          <w:rFonts w:ascii="Sakkal Majalla" w:hAnsi="Sakkal Majalla" w:cs="Sakkal Majalla"/>
          <w:sz w:val="26"/>
          <w:szCs w:val="26"/>
          <w:rtl/>
        </w:rPr>
        <w:t xml:space="preserve"> الغازات الأولية يشمل </w:t>
      </w:r>
      <w:r w:rsidRPr="00783094">
        <w:rPr>
          <w:rFonts w:ascii="Sakkal Majalla" w:hAnsi="Sakkal Majalla" w:cs="Sakkal Majalla" w:hint="cs"/>
          <w:sz w:val="26"/>
          <w:szCs w:val="26"/>
          <w:rtl/>
        </w:rPr>
        <w:t>الأوكسجين</w:t>
      </w:r>
      <w:r w:rsidRPr="00783094">
        <w:rPr>
          <w:rFonts w:ascii="Sakkal Majalla" w:hAnsi="Sakkal Majalla" w:cs="Sakkal Majalla"/>
          <w:sz w:val="26"/>
          <w:szCs w:val="26"/>
          <w:rtl/>
        </w:rPr>
        <w:t xml:space="preserve"> والهيدروجين الخ</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w:t>
      </w:r>
      <w:r w:rsidRPr="00783094">
        <w:rPr>
          <w:rFonts w:ascii="Sakkal Majalla" w:hAnsi="Sakkal Majalla" w:cs="Sakkal Majalla" w:hint="cs"/>
          <w:sz w:val="26"/>
          <w:szCs w:val="26"/>
          <w:rtl/>
        </w:rPr>
        <w:t>إنتاج</w:t>
      </w:r>
      <w:r w:rsidRPr="00783094">
        <w:rPr>
          <w:rFonts w:ascii="Sakkal Majalla" w:hAnsi="Sakkal Majalla" w:cs="Sakkal Majalla"/>
          <w:sz w:val="26"/>
          <w:szCs w:val="26"/>
          <w:rtl/>
        </w:rPr>
        <w:t xml:space="preserve"> الهواء السائل والمضغوط</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w:t>
      </w:r>
      <w:r w:rsidRPr="00783094">
        <w:rPr>
          <w:rFonts w:ascii="Sakkal Majalla" w:hAnsi="Sakkal Majalla" w:cs="Sakkal Majalla" w:hint="cs"/>
          <w:sz w:val="26"/>
          <w:szCs w:val="26"/>
          <w:rtl/>
        </w:rPr>
        <w:t>إنتاج</w:t>
      </w:r>
      <w:r w:rsidRPr="00783094">
        <w:rPr>
          <w:rFonts w:ascii="Sakkal Majalla" w:hAnsi="Sakkal Majalla" w:cs="Sakkal Majalla"/>
          <w:sz w:val="26"/>
          <w:szCs w:val="26"/>
          <w:rtl/>
        </w:rPr>
        <w:t xml:space="preserve"> غازات التبريد</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w:t>
      </w:r>
      <w:r w:rsidRPr="00783094">
        <w:rPr>
          <w:rFonts w:ascii="Sakkal Majalla" w:hAnsi="Sakkal Majalla" w:cs="Sakkal Majalla" w:hint="cs"/>
          <w:sz w:val="26"/>
          <w:szCs w:val="26"/>
          <w:rtl/>
        </w:rPr>
        <w:t>إنتاج</w:t>
      </w:r>
      <w:r w:rsidRPr="00783094">
        <w:rPr>
          <w:rFonts w:ascii="Sakkal Majalla" w:hAnsi="Sakkal Majalla" w:cs="Sakkal Majalla"/>
          <w:sz w:val="26"/>
          <w:szCs w:val="26"/>
          <w:rtl/>
        </w:rPr>
        <w:t xml:space="preserve"> الغازات الصناعية المخلوطة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صُنع الغازات الطبية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منتجات أولية من الزجاج</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الأصناف الزجاجية العازلة المستخدمة في الإنشاءات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زجاج الأمان بما فيها زجاج السيارات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إنتاج الثلج المستخدم في التبريد</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إنتاج الثلج للاستخدام </w:t>
      </w:r>
      <w:r w:rsidRPr="00783094">
        <w:rPr>
          <w:rFonts w:ascii="Sakkal Majalla" w:hAnsi="Sakkal Majalla" w:cs="Sakkal Majalla" w:hint="cs"/>
          <w:sz w:val="26"/>
          <w:szCs w:val="26"/>
          <w:rtl/>
        </w:rPr>
        <w:t>الآدمي،</w:t>
      </w:r>
      <w:r w:rsidRPr="00783094">
        <w:rPr>
          <w:rFonts w:ascii="Sakkal Majalla" w:hAnsi="Sakkal Majalla" w:cs="Sakkal Majalla"/>
          <w:sz w:val="26"/>
          <w:szCs w:val="26"/>
          <w:rtl/>
        </w:rPr>
        <w:t xml:space="preserve"> صناعة النوابض اليايات أو الزنبركات عدا نوابض الساعات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صناعة الأبواب المصفحة لأغراض الحماية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صيانة المصاعد</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تركيب وصيانة أجهزة ومعدات الإطفاء</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تركيب وصيانة أجهزة ومعدات الإنذار من الحريق</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تركيب وصيانة الأجهزة الأمنية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تركيب وصيانة أجهزة السلامة المرورية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تركيب وصيانة المصاعد</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البيع بالتجزئة لأجهزة ومعدات ومواد الوقاية والحماية من الحريق</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البيع بالتجزئة للمصاعد والسلالم والسيور المتحركة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البيع بالجملة لمعدات الإطفاء والإنقاذ</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البيع بالجملة للمصاعد والسلالم والسيور المتحركة</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النقل البري للبضائع</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نقل البضائع والمعدات</w:t>
      </w:r>
      <w:r w:rsidRPr="00783094">
        <w:rPr>
          <w:rFonts w:ascii="Sakkal Majalla" w:hAnsi="Sakkal Majalla" w:cs="Sakkal Majalla" w:hint="cs"/>
          <w:sz w:val="26"/>
          <w:szCs w:val="26"/>
          <w:rtl/>
        </w:rPr>
        <w:t>،</w:t>
      </w:r>
      <w:r w:rsidRPr="00783094">
        <w:rPr>
          <w:rFonts w:ascii="Sakkal Majalla" w:hAnsi="Sakkal Majalla" w:cs="Sakkal Majalla"/>
          <w:sz w:val="26"/>
          <w:szCs w:val="26"/>
          <w:rtl/>
        </w:rPr>
        <w:t xml:space="preserve"> النقل الثقيل</w:t>
      </w:r>
      <w:r w:rsidRPr="00783094">
        <w:rPr>
          <w:rFonts w:ascii="Sakkal Majalla" w:hAnsi="Sakkal Majalla" w:cs="Sakkal Majalla" w:hint="cs"/>
          <w:sz w:val="26"/>
          <w:szCs w:val="26"/>
          <w:rtl/>
        </w:rPr>
        <w:t>.</w:t>
      </w:r>
    </w:p>
    <w:p w14:paraId="66479905" w14:textId="52BB7C89" w:rsidR="00227458" w:rsidRPr="00D61769" w:rsidRDefault="00227458" w:rsidP="000420FA">
      <w:pPr>
        <w:bidi/>
        <w:spacing w:before="120" w:line="276" w:lineRule="auto"/>
        <w:ind w:left="-6"/>
        <w:jc w:val="mediumKashida"/>
        <w:rPr>
          <w:rFonts w:ascii="Sakkal Majalla" w:hAnsi="Sakkal Majalla" w:cs="Sakkal Majalla"/>
          <w:b/>
          <w:bCs/>
          <w:sz w:val="26"/>
          <w:szCs w:val="26"/>
          <w:rtl/>
        </w:rPr>
      </w:pPr>
      <w:r w:rsidRPr="00D61769">
        <w:rPr>
          <w:rFonts w:ascii="Sakkal Majalla" w:hAnsi="Sakkal Majalla" w:cs="Sakkal Majalla" w:hint="cs"/>
          <w:b/>
          <w:bCs/>
          <w:sz w:val="26"/>
          <w:szCs w:val="26"/>
          <w:rtl/>
        </w:rPr>
        <w:t xml:space="preserve">تشمل القوائم المالية أعمال </w:t>
      </w:r>
      <w:r w:rsidR="00026ED6">
        <w:rPr>
          <w:rFonts w:ascii="Sakkal Majalla" w:hAnsi="Sakkal Majalla" w:cs="Sakkal Majalla" w:hint="cs"/>
          <w:b/>
          <w:bCs/>
          <w:sz w:val="26"/>
          <w:szCs w:val="26"/>
          <w:rtl/>
        </w:rPr>
        <w:t xml:space="preserve">المركز الرئيسي لشركة مجموعة البراك للتجارة والصناعة والمقاولات </w:t>
      </w:r>
      <w:r w:rsidR="00A97AE9">
        <w:rPr>
          <w:rFonts w:ascii="Sakkal Majalla" w:hAnsi="Sakkal Majalla" w:cs="Sakkal Majalla" w:hint="cs"/>
          <w:b/>
          <w:bCs/>
          <w:sz w:val="26"/>
          <w:szCs w:val="26"/>
          <w:rtl/>
        </w:rPr>
        <w:t xml:space="preserve">ولا يمارس هذا الفرع أي نشاط </w:t>
      </w:r>
      <w:r w:rsidR="008E6255">
        <w:rPr>
          <w:rFonts w:ascii="Sakkal Majalla" w:hAnsi="Sakkal Majalla" w:cs="Sakkal Majalla" w:hint="cs"/>
          <w:b/>
          <w:bCs/>
          <w:sz w:val="26"/>
          <w:szCs w:val="26"/>
          <w:rtl/>
        </w:rPr>
        <w:t xml:space="preserve">وكذلك </w:t>
      </w:r>
      <w:r w:rsidRPr="00D61769">
        <w:rPr>
          <w:rFonts w:ascii="Sakkal Majalla" w:hAnsi="Sakkal Majalla" w:cs="Sakkal Majalla" w:hint="cs"/>
          <w:b/>
          <w:bCs/>
          <w:sz w:val="26"/>
          <w:szCs w:val="26"/>
          <w:rtl/>
        </w:rPr>
        <w:t xml:space="preserve">لا تشمل </w:t>
      </w:r>
      <w:r w:rsidR="008E6255">
        <w:rPr>
          <w:rFonts w:ascii="Sakkal Majalla" w:hAnsi="Sakkal Majalla" w:cs="Sakkal Majalla" w:hint="cs"/>
          <w:b/>
          <w:bCs/>
          <w:sz w:val="26"/>
          <w:szCs w:val="26"/>
          <w:rtl/>
        </w:rPr>
        <w:t xml:space="preserve">هذه القوائم </w:t>
      </w:r>
      <w:r w:rsidRPr="00D61769">
        <w:rPr>
          <w:rFonts w:ascii="Sakkal Majalla" w:hAnsi="Sakkal Majalla" w:cs="Sakkal Majalla" w:hint="cs"/>
          <w:b/>
          <w:bCs/>
          <w:sz w:val="26"/>
          <w:szCs w:val="26"/>
          <w:rtl/>
        </w:rPr>
        <w:t>جميع أنشطة الشركة وتشمل الفروع الآتية:-</w:t>
      </w:r>
    </w:p>
    <w:p w14:paraId="383165D5" w14:textId="678A838C" w:rsidR="004772BC" w:rsidRPr="00D820E9" w:rsidRDefault="004772BC" w:rsidP="000420FA">
      <w:pPr>
        <w:bidi/>
        <w:spacing w:before="120" w:line="276" w:lineRule="auto"/>
        <w:ind w:left="-6"/>
        <w:jc w:val="lowKashida"/>
        <w:rPr>
          <w:rFonts w:ascii="Sakkal Majalla" w:hAnsi="Sakkal Majalla" w:cs="Sakkal Majalla"/>
          <w:sz w:val="26"/>
          <w:szCs w:val="26"/>
        </w:rPr>
      </w:pPr>
      <w:r w:rsidRPr="00D820E9">
        <w:rPr>
          <w:rFonts w:ascii="Sakkal Majalla" w:hAnsi="Sakkal Majalla" w:cs="Sakkal Majalla"/>
          <w:sz w:val="26"/>
          <w:szCs w:val="26"/>
          <w:rtl/>
        </w:rPr>
        <w:t>السجل التجاري الفرعي رقم 2252049798 وتاريخ 04/02/1434هـ وبموجب الترخيص التجاري رقم 3307015 وتاريخ 15/10/1433</w:t>
      </w:r>
      <w:r w:rsidRPr="00D820E9">
        <w:rPr>
          <w:rFonts w:ascii="Sakkal Majalla" w:hAnsi="Sakkal Majalla" w:cs="Sakkal Majalla" w:hint="cs"/>
          <w:sz w:val="26"/>
          <w:szCs w:val="26"/>
          <w:rtl/>
        </w:rPr>
        <w:t>هـ.</w:t>
      </w:r>
      <w:r w:rsidR="0001351A">
        <w:rPr>
          <w:rFonts w:ascii="Sakkal Majalla" w:hAnsi="Sakkal Majalla" w:cs="Sakkal Majalla" w:hint="cs"/>
          <w:sz w:val="26"/>
          <w:szCs w:val="26"/>
          <w:rtl/>
        </w:rPr>
        <w:t xml:space="preserve"> والمجدد برقم الرخصة الموحد 3909443800</w:t>
      </w:r>
    </w:p>
    <w:p w14:paraId="5A1C62CF" w14:textId="0E225BAD" w:rsidR="00220888" w:rsidRDefault="004772BC" w:rsidP="000420FA">
      <w:pPr>
        <w:bidi/>
        <w:spacing w:line="276" w:lineRule="auto"/>
        <w:ind w:left="-6"/>
        <w:jc w:val="lowKashida"/>
        <w:rPr>
          <w:rFonts w:ascii="Sakkal Majalla" w:hAnsi="Sakkal Majalla" w:cs="Sakkal Majalla"/>
          <w:sz w:val="26"/>
          <w:szCs w:val="26"/>
          <w:rtl/>
        </w:rPr>
      </w:pPr>
      <w:r w:rsidRPr="00D820E9">
        <w:rPr>
          <w:rFonts w:ascii="Sakkal Majalla" w:hAnsi="Sakkal Majalla" w:cs="Sakkal Majalla"/>
          <w:sz w:val="26"/>
          <w:szCs w:val="26"/>
          <w:rtl/>
        </w:rPr>
        <w:t xml:space="preserve">ونشاطه </w:t>
      </w:r>
      <w:r w:rsidR="001E684B">
        <w:rPr>
          <w:rFonts w:ascii="Sakkal Majalla" w:hAnsi="Sakkal Majalla" w:cs="Sakkal Majalla" w:hint="cs"/>
          <w:sz w:val="26"/>
          <w:szCs w:val="26"/>
          <w:rtl/>
        </w:rPr>
        <w:t xml:space="preserve">هو </w:t>
      </w:r>
      <w:r w:rsidR="00E93728" w:rsidRPr="00E93728">
        <w:rPr>
          <w:rFonts w:ascii="Sakkal Majalla" w:hAnsi="Sakkal Majalla" w:cs="Sakkal Majalla"/>
          <w:sz w:val="26"/>
          <w:szCs w:val="26"/>
          <w:rtl/>
        </w:rPr>
        <w:t>الإنشاءات العامة للمباني السكنية</w:t>
      </w:r>
      <w:r w:rsidR="00E93728">
        <w:rPr>
          <w:rFonts w:ascii="Sakkal Majalla" w:hAnsi="Sakkal Majalla" w:cs="Sakkal Majalla" w:hint="cs"/>
          <w:sz w:val="26"/>
          <w:szCs w:val="26"/>
          <w:rtl/>
        </w:rPr>
        <w:t>،</w:t>
      </w:r>
      <w:r w:rsidR="00E93728" w:rsidRPr="00E93728">
        <w:rPr>
          <w:rFonts w:ascii="Sakkal Majalla" w:hAnsi="Sakkal Majalla" w:cs="Sakkal Majalla"/>
          <w:sz w:val="26"/>
          <w:szCs w:val="26"/>
          <w:rtl/>
        </w:rPr>
        <w:t xml:space="preserve"> </w:t>
      </w:r>
      <w:r w:rsidR="00E93728" w:rsidRPr="00E93728">
        <w:rPr>
          <w:rFonts w:ascii="Sakkal Majalla" w:hAnsi="Sakkal Majalla" w:cs="Sakkal Majalla" w:hint="cs"/>
          <w:sz w:val="26"/>
          <w:szCs w:val="26"/>
          <w:rtl/>
        </w:rPr>
        <w:t>الإنشاءات</w:t>
      </w:r>
      <w:r w:rsidR="00E93728" w:rsidRPr="00E93728">
        <w:rPr>
          <w:rFonts w:ascii="Sakkal Majalla" w:hAnsi="Sakkal Majalla" w:cs="Sakkal Majalla"/>
          <w:sz w:val="26"/>
          <w:szCs w:val="26"/>
          <w:rtl/>
        </w:rPr>
        <w:t xml:space="preserve"> العامة للمباني غير السكنية مثل المدارس والمستشفيات والفنادق ،،، الخ</w:t>
      </w:r>
      <w:r w:rsidRPr="00D820E9">
        <w:rPr>
          <w:rFonts w:ascii="Sakkal Majalla" w:hAnsi="Sakkal Majalla" w:cs="Sakkal Majalla" w:hint="cs"/>
          <w:sz w:val="26"/>
          <w:szCs w:val="26"/>
          <w:rtl/>
        </w:rPr>
        <w:t>.</w:t>
      </w:r>
    </w:p>
    <w:p w14:paraId="5723A189" w14:textId="77777777" w:rsidR="00220888" w:rsidRDefault="00220888" w:rsidP="000474C9">
      <w:pPr>
        <w:rPr>
          <w:rFonts w:ascii="Sakkal Majalla" w:hAnsi="Sakkal Majalla" w:cs="Sakkal Majalla"/>
          <w:sz w:val="26"/>
          <w:szCs w:val="26"/>
          <w:rtl/>
        </w:rPr>
      </w:pPr>
      <w:r>
        <w:rPr>
          <w:rFonts w:ascii="Sakkal Majalla" w:hAnsi="Sakkal Majalla" w:cs="Sakkal Majalla"/>
          <w:sz w:val="26"/>
          <w:szCs w:val="26"/>
          <w:rtl/>
        </w:rPr>
        <w:br w:type="page"/>
      </w:r>
    </w:p>
    <w:p w14:paraId="231AAE57" w14:textId="1263A80A" w:rsidR="000F2F49" w:rsidRPr="00D820E9" w:rsidRDefault="000F2F49" w:rsidP="000474C9">
      <w:pPr>
        <w:numPr>
          <w:ilvl w:val="0"/>
          <w:numId w:val="1"/>
        </w:numPr>
        <w:tabs>
          <w:tab w:val="clear" w:pos="360"/>
        </w:tabs>
        <w:bidi/>
        <w:spacing w:before="240"/>
        <w:ind w:left="425" w:hanging="425"/>
        <w:jc w:val="lowKashida"/>
        <w:rPr>
          <w:rFonts w:ascii="Sakkal Majalla" w:hAnsi="Sakkal Majalla" w:cs="Sakkal Majalla"/>
          <w:b/>
          <w:bCs/>
          <w:sz w:val="26"/>
          <w:szCs w:val="26"/>
          <w:u w:val="single"/>
        </w:rPr>
      </w:pPr>
      <w:r w:rsidRPr="00D820E9">
        <w:rPr>
          <w:rFonts w:ascii="Sakkal Majalla" w:hAnsi="Sakkal Majalla" w:cs="Sakkal Majalla"/>
          <w:b/>
          <w:bCs/>
          <w:sz w:val="26"/>
          <w:szCs w:val="26"/>
          <w:u w:val="single"/>
          <w:rtl/>
        </w:rPr>
        <w:lastRenderedPageBreak/>
        <w:t>أسس</w:t>
      </w:r>
      <w:r w:rsidR="00AC2417" w:rsidRPr="00D820E9">
        <w:rPr>
          <w:rFonts w:ascii="Sakkal Majalla" w:hAnsi="Sakkal Majalla" w:cs="Sakkal Majalla"/>
          <w:b/>
          <w:bCs/>
          <w:sz w:val="26"/>
          <w:szCs w:val="26"/>
          <w:u w:val="single"/>
          <w:rtl/>
        </w:rPr>
        <w:t xml:space="preserve"> </w:t>
      </w:r>
      <w:r w:rsidRPr="00D820E9">
        <w:rPr>
          <w:rFonts w:ascii="Sakkal Majalla" w:hAnsi="Sakkal Majalla" w:cs="Sakkal Majalla"/>
          <w:b/>
          <w:bCs/>
          <w:sz w:val="26"/>
          <w:szCs w:val="26"/>
          <w:u w:val="single"/>
          <w:rtl/>
        </w:rPr>
        <w:t>الإعداد</w:t>
      </w:r>
    </w:p>
    <w:p w14:paraId="42E090D5" w14:textId="32A511D7" w:rsidR="00FC19EE" w:rsidRPr="00D820E9" w:rsidRDefault="00FC19EE" w:rsidP="000474C9">
      <w:pPr>
        <w:pStyle w:val="ae"/>
        <w:numPr>
          <w:ilvl w:val="0"/>
          <w:numId w:val="5"/>
        </w:numPr>
        <w:bidi/>
        <w:spacing w:before="240"/>
        <w:ind w:left="424" w:hanging="426"/>
        <w:jc w:val="lowKashida"/>
        <w:rPr>
          <w:rFonts w:ascii="Sakkal Majalla" w:hAnsi="Sakkal Majalla" w:cs="Sakkal Majalla"/>
          <w:b/>
          <w:bCs/>
          <w:sz w:val="26"/>
          <w:szCs w:val="26"/>
          <w:rtl/>
        </w:rPr>
      </w:pPr>
      <w:bookmarkStart w:id="6" w:name="_Hlk111015514"/>
      <w:bookmarkStart w:id="7" w:name="_Hlk106874648"/>
      <w:r w:rsidRPr="00D820E9">
        <w:rPr>
          <w:rFonts w:ascii="Sakkal Majalla" w:hAnsi="Sakkal Majalla" w:cs="Sakkal Majalla"/>
          <w:b/>
          <w:bCs/>
          <w:sz w:val="26"/>
          <w:szCs w:val="26"/>
          <w:rtl/>
        </w:rPr>
        <w:t>بيان الالتزام بالمعيار الدولي للتقرير المالي للمنشآت الصغيرة و</w:t>
      </w:r>
      <w:r w:rsidR="00F930A3">
        <w:rPr>
          <w:rFonts w:ascii="Sakkal Majalla" w:hAnsi="Sakkal Majalla" w:cs="Sakkal Majalla" w:hint="cs"/>
          <w:b/>
          <w:bCs/>
          <w:sz w:val="26"/>
          <w:szCs w:val="26"/>
          <w:rtl/>
        </w:rPr>
        <w:t>ال</w:t>
      </w:r>
      <w:r w:rsidRPr="00D820E9">
        <w:rPr>
          <w:rFonts w:ascii="Sakkal Majalla" w:hAnsi="Sakkal Majalla" w:cs="Sakkal Majalla"/>
          <w:b/>
          <w:bCs/>
          <w:sz w:val="26"/>
          <w:szCs w:val="26"/>
          <w:rtl/>
        </w:rPr>
        <w:t>متوسطة</w:t>
      </w:r>
    </w:p>
    <w:p w14:paraId="3C210B67" w14:textId="06415187"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تم إعداد القوائم المالية وفقاً للمعيار الدولي للتقرير المالي للمنشآت الصغيرة و</w:t>
      </w:r>
      <w:r w:rsidR="00F930A3">
        <w:rPr>
          <w:rFonts w:ascii="Sakkal Majalla" w:hAnsi="Sakkal Majalla" w:cs="Sakkal Majalla" w:hint="cs"/>
          <w:sz w:val="26"/>
          <w:szCs w:val="26"/>
          <w:rtl/>
        </w:rPr>
        <w:t>ال</w:t>
      </w:r>
      <w:r w:rsidRPr="00D820E9">
        <w:rPr>
          <w:rFonts w:ascii="Sakkal Majalla" w:hAnsi="Sakkal Majalla" w:cs="Sakkal Majalla"/>
          <w:sz w:val="26"/>
          <w:szCs w:val="26"/>
          <w:rtl/>
        </w:rPr>
        <w:t>متوسطة المعتمد في المملكة العربية السعودية والمعايير والإصدارات الأخرى التي تعتمدها الهيئة السعودية للمراجعين والمحاسبين.</w:t>
      </w:r>
    </w:p>
    <w:p w14:paraId="4026A16B" w14:textId="14965094" w:rsidR="00015C9D"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والمعيار الدولي المعتمد هو المعيار الدولي للمنشآت الصغيرة ومتوسطة</w:t>
      </w:r>
      <w:r w:rsidR="00D80C3D">
        <w:rPr>
          <w:rFonts w:ascii="Sakkal Majalla" w:hAnsi="Sakkal Majalla" w:cs="Sakkal Majalla" w:hint="cs"/>
          <w:sz w:val="26"/>
          <w:szCs w:val="26"/>
          <w:rtl/>
        </w:rPr>
        <w:t xml:space="preserve"> </w:t>
      </w:r>
      <w:r w:rsidR="00D80C3D" w:rsidRPr="00F93FAD">
        <w:rPr>
          <w:rFonts w:ascii="Sakkal Majalla" w:hAnsi="Sakkal Majalla" w:cs="Sakkal Majalla" w:hint="cs"/>
          <w:sz w:val="26"/>
          <w:szCs w:val="26"/>
          <w:rtl/>
        </w:rPr>
        <w:t>الحجم</w:t>
      </w:r>
      <w:r w:rsidRPr="00D820E9">
        <w:rPr>
          <w:rFonts w:ascii="Sakkal Majalla" w:hAnsi="Sakkal Majalla" w:cs="Sakkal Majalla"/>
          <w:sz w:val="26"/>
          <w:szCs w:val="26"/>
          <w:rtl/>
        </w:rPr>
        <w:t xml:space="preserve"> كما صدر من مجلس المعايير الدولية للمحاسبة بالإضافة إلى المتطلبات والإفصاحات التي أضافتها الهيئة لبعض أقسام ذلك المع</w:t>
      </w:r>
      <w:r w:rsidR="00C40184">
        <w:rPr>
          <w:rFonts w:ascii="Sakkal Majalla" w:hAnsi="Sakkal Majalla" w:cs="Sakkal Majalla" w:hint="cs"/>
          <w:sz w:val="26"/>
          <w:szCs w:val="26"/>
          <w:rtl/>
        </w:rPr>
        <w:t>ي</w:t>
      </w:r>
      <w:r w:rsidRPr="00D820E9">
        <w:rPr>
          <w:rFonts w:ascii="Sakkal Majalla" w:hAnsi="Sakkal Majalla" w:cs="Sakkal Majalla"/>
          <w:sz w:val="26"/>
          <w:szCs w:val="26"/>
          <w:rtl/>
        </w:rPr>
        <w:t>ار وفقاً لما ورد في وثيقة اعتماد المعيار الدولي للتقرير المالي للمنشآت الصغيرة و</w:t>
      </w:r>
      <w:r w:rsidR="00F930A3">
        <w:rPr>
          <w:rFonts w:ascii="Sakkal Majalla" w:hAnsi="Sakkal Majalla" w:cs="Sakkal Majalla" w:hint="cs"/>
          <w:sz w:val="26"/>
          <w:szCs w:val="26"/>
          <w:rtl/>
        </w:rPr>
        <w:t>ال</w:t>
      </w:r>
      <w:r w:rsidRPr="00D820E9">
        <w:rPr>
          <w:rFonts w:ascii="Sakkal Majalla" w:hAnsi="Sakkal Majalla" w:cs="Sakkal Majalla"/>
          <w:sz w:val="26"/>
          <w:szCs w:val="26"/>
          <w:rtl/>
        </w:rPr>
        <w:t>متوسطة. ويقصد بالمعايير والإصدارات الأخرى هو ما تعتمده الهيئة السعودية للمراجعين والمحاسبين من معايير وآراء فنية لمواضيع لا يغطيها المعيار الدولي مثل موضوع الزكاة والإفلاس.</w:t>
      </w:r>
    </w:p>
    <w:p w14:paraId="4CDE1D31" w14:textId="53843D60" w:rsidR="008E6255" w:rsidRPr="008E6255" w:rsidRDefault="008E6255" w:rsidP="000474C9">
      <w:pPr>
        <w:bidi/>
        <w:spacing w:before="120"/>
        <w:ind w:left="-6"/>
        <w:jc w:val="lowKashida"/>
        <w:rPr>
          <w:rFonts w:ascii="Sakkal Majalla" w:hAnsi="Sakkal Majalla" w:cs="Sakkal Majalla"/>
          <w:sz w:val="26"/>
          <w:szCs w:val="26"/>
          <w:rtl/>
          <w:lang w:eastAsia="en-US"/>
        </w:rPr>
      </w:pPr>
      <w:r w:rsidRPr="008E6255">
        <w:rPr>
          <w:rFonts w:ascii="Sakkal Majalla" w:hAnsi="Sakkal Majalla" w:cs="Sakkal Majalla"/>
          <w:sz w:val="26"/>
          <w:szCs w:val="26"/>
          <w:rtl/>
          <w:lang w:eastAsia="en-US" w:bidi="ar-EG"/>
        </w:rPr>
        <w:t>تم</w:t>
      </w:r>
      <w:r w:rsidRPr="008E6255">
        <w:rPr>
          <w:rFonts w:ascii="Sakkal Majalla" w:hAnsi="Sakkal Majalla" w:cs="Sakkal Majalla"/>
          <w:sz w:val="26"/>
          <w:szCs w:val="26"/>
          <w:rtl/>
          <w:lang w:eastAsia="en-US"/>
        </w:rPr>
        <w:t xml:space="preserve"> </w:t>
      </w:r>
      <w:r w:rsidRPr="008E6255">
        <w:rPr>
          <w:rFonts w:ascii="Sakkal Majalla" w:hAnsi="Sakkal Majalla" w:cs="Sakkal Majalla"/>
          <w:sz w:val="26"/>
          <w:szCs w:val="26"/>
          <w:rtl/>
        </w:rPr>
        <w:t>إعداد</w:t>
      </w:r>
      <w:r w:rsidRPr="008E6255">
        <w:rPr>
          <w:rFonts w:ascii="Sakkal Majalla" w:hAnsi="Sakkal Majalla" w:cs="Sakkal Majalla"/>
          <w:sz w:val="26"/>
          <w:szCs w:val="26"/>
          <w:rtl/>
          <w:lang w:eastAsia="en-US"/>
        </w:rPr>
        <w:t xml:space="preserve"> هذه </w:t>
      </w:r>
      <w:r w:rsidRPr="008E6255">
        <w:rPr>
          <w:rFonts w:ascii="Sakkal Majalla" w:hAnsi="Sakkal Majalla" w:cs="Sakkal Majalla"/>
          <w:sz w:val="26"/>
          <w:szCs w:val="26"/>
          <w:rtl/>
        </w:rPr>
        <w:t>القوائم</w:t>
      </w:r>
      <w:r w:rsidRPr="008E6255">
        <w:rPr>
          <w:rFonts w:ascii="Sakkal Majalla" w:hAnsi="Sakkal Majalla" w:cs="Sakkal Majalla"/>
          <w:sz w:val="26"/>
          <w:szCs w:val="26"/>
          <w:rtl/>
          <w:lang w:eastAsia="en-US"/>
        </w:rPr>
        <w:t xml:space="preserve"> المالية لتعكس عمليات </w:t>
      </w:r>
      <w:r w:rsidR="005C4276">
        <w:rPr>
          <w:rFonts w:ascii="Sakkal Majalla" w:hAnsi="Sakkal Majalla" w:cs="Sakkal Majalla" w:hint="cs"/>
          <w:sz w:val="26"/>
          <w:szCs w:val="26"/>
          <w:rtl/>
          <w:lang w:eastAsia="en-US"/>
        </w:rPr>
        <w:t>المركز الرئيسي</w:t>
      </w:r>
      <w:r w:rsidRPr="008E6255">
        <w:rPr>
          <w:rFonts w:ascii="Sakkal Majalla" w:hAnsi="Sakkal Majalla" w:cs="Sakkal Majalla"/>
          <w:sz w:val="26"/>
          <w:szCs w:val="26"/>
          <w:rtl/>
          <w:lang w:eastAsia="en-US"/>
        </w:rPr>
        <w:t xml:space="preserve"> فقط ولا تشمل أي أنشطة أخرى للمالك </w:t>
      </w:r>
      <w:r w:rsidRPr="008E6255">
        <w:rPr>
          <w:rFonts w:ascii="Sakkal Majalla" w:hAnsi="Sakkal Majalla" w:cs="Sakkal Majalla" w:hint="cs"/>
          <w:sz w:val="26"/>
          <w:szCs w:val="26"/>
          <w:rtl/>
          <w:lang w:eastAsia="en-US"/>
        </w:rPr>
        <w:t>وكذلك الفروع الأخرى للشركة</w:t>
      </w:r>
      <w:r w:rsidRPr="008E6255">
        <w:rPr>
          <w:rFonts w:ascii="Sakkal Majalla" w:hAnsi="Sakkal Majalla" w:cs="Sakkal Majalla"/>
          <w:sz w:val="26"/>
          <w:szCs w:val="26"/>
          <w:rtl/>
          <w:lang w:eastAsia="en-US"/>
        </w:rPr>
        <w:t>.</w:t>
      </w:r>
      <w:r w:rsidRPr="008E6255">
        <w:rPr>
          <w:rFonts w:ascii="Sakkal Majalla" w:hAnsi="Sakkal Majalla" w:cs="Sakkal Majalla" w:hint="cs"/>
          <w:sz w:val="26"/>
          <w:szCs w:val="26"/>
          <w:rtl/>
          <w:lang w:eastAsia="en-US"/>
        </w:rPr>
        <w:t xml:space="preserve"> وتقوم إدارة الشركة بإعداد قوائم مالية للغرض العام تشمل جميع أنشطة الشركة وفروعها.</w:t>
      </w:r>
    </w:p>
    <w:p w14:paraId="77385E2A" w14:textId="07AD0B47" w:rsidR="00FC19EE" w:rsidRPr="00D820E9" w:rsidRDefault="00FC19EE" w:rsidP="000474C9">
      <w:pPr>
        <w:pStyle w:val="ae"/>
        <w:numPr>
          <w:ilvl w:val="0"/>
          <w:numId w:val="5"/>
        </w:numPr>
        <w:bidi/>
        <w:spacing w:before="240"/>
        <w:ind w:left="424" w:hanging="426"/>
        <w:jc w:val="lowKashida"/>
        <w:rPr>
          <w:rFonts w:ascii="Sakkal Majalla" w:hAnsi="Sakkal Majalla" w:cs="Sakkal Majalla"/>
          <w:b/>
          <w:bCs/>
          <w:sz w:val="26"/>
          <w:szCs w:val="26"/>
        </w:rPr>
      </w:pPr>
      <w:r w:rsidRPr="00D820E9">
        <w:rPr>
          <w:rFonts w:ascii="Sakkal Majalla" w:hAnsi="Sakkal Majalla" w:cs="Sakkal Majalla"/>
          <w:b/>
          <w:bCs/>
          <w:sz w:val="26"/>
          <w:szCs w:val="26"/>
          <w:rtl/>
        </w:rPr>
        <w:t>أسس القياس</w:t>
      </w:r>
    </w:p>
    <w:p w14:paraId="48815B22" w14:textId="760561DA" w:rsidR="00FC19EE" w:rsidRPr="00D820E9" w:rsidRDefault="00FC19EE" w:rsidP="000474C9">
      <w:pPr>
        <w:bidi/>
        <w:spacing w:before="120"/>
        <w:ind w:left="-6"/>
        <w:jc w:val="lowKashida"/>
        <w:rPr>
          <w:rFonts w:ascii="Sakkal Majalla" w:hAnsi="Sakkal Majalla" w:cs="Sakkal Majalla"/>
          <w:sz w:val="26"/>
          <w:szCs w:val="26"/>
        </w:rPr>
      </w:pPr>
      <w:r w:rsidRPr="00D820E9">
        <w:rPr>
          <w:rFonts w:ascii="Sakkal Majalla" w:hAnsi="Sakkal Majalla" w:cs="Sakkal Majalla"/>
          <w:sz w:val="26"/>
          <w:szCs w:val="26"/>
          <w:rtl/>
        </w:rPr>
        <w:t>تم إعداد القوائم المالية باستخدام أسس القياس المحددة من قبل المعيار الدولي للتقرير المالي للمنشآت الصغيرة و</w:t>
      </w:r>
      <w:r w:rsidR="00F930A3">
        <w:rPr>
          <w:rFonts w:ascii="Sakkal Majalla" w:hAnsi="Sakkal Majalla" w:cs="Sakkal Majalla" w:hint="cs"/>
          <w:sz w:val="26"/>
          <w:szCs w:val="26"/>
          <w:rtl/>
        </w:rPr>
        <w:t>ال</w:t>
      </w:r>
      <w:r w:rsidRPr="00D820E9">
        <w:rPr>
          <w:rFonts w:ascii="Sakkal Majalla" w:hAnsi="Sakkal Majalla" w:cs="Sakkal Majalla"/>
          <w:sz w:val="26"/>
          <w:szCs w:val="26"/>
          <w:rtl/>
        </w:rPr>
        <w:t>متوسطة</w:t>
      </w:r>
      <w:r w:rsidR="00D80C3D">
        <w:rPr>
          <w:rFonts w:ascii="Sakkal Majalla" w:hAnsi="Sakkal Majalla" w:cs="Sakkal Majalla" w:hint="cs"/>
          <w:sz w:val="26"/>
          <w:szCs w:val="26"/>
          <w:rtl/>
        </w:rPr>
        <w:t xml:space="preserve"> </w:t>
      </w:r>
      <w:r w:rsidRPr="00D820E9">
        <w:rPr>
          <w:rFonts w:ascii="Sakkal Majalla" w:hAnsi="Sakkal Majalla" w:cs="Sakkal Majalla"/>
          <w:sz w:val="26"/>
          <w:szCs w:val="26"/>
          <w:rtl/>
        </w:rPr>
        <w:t xml:space="preserve">المعتمد من قبل الهيئة السعودية للمراجعين والمحاسبين لكل نوع من الأصول والالتزامات والإيرادات والمصروفات. </w:t>
      </w:r>
      <w:r w:rsidR="00C90076">
        <w:rPr>
          <w:rFonts w:ascii="Sakkal Majalla" w:hAnsi="Sakkal Majalla" w:cs="Sakkal Majalla" w:hint="cs"/>
          <w:sz w:val="26"/>
          <w:szCs w:val="26"/>
          <w:rtl/>
        </w:rPr>
        <w:t>ي</w:t>
      </w:r>
      <w:r w:rsidRPr="00D820E9">
        <w:rPr>
          <w:rFonts w:ascii="Sakkal Majalla" w:hAnsi="Sakkal Majalla" w:cs="Sakkal Majalla"/>
          <w:sz w:val="26"/>
          <w:szCs w:val="26"/>
          <w:rtl/>
        </w:rPr>
        <w:t xml:space="preserve">عرض </w:t>
      </w:r>
      <w:r w:rsidR="00C90076">
        <w:rPr>
          <w:rFonts w:ascii="Sakkal Majalla" w:hAnsi="Sakkal Majalla" w:cs="Sakkal Majalla" w:hint="cs"/>
          <w:sz w:val="26"/>
          <w:szCs w:val="26"/>
          <w:rtl/>
        </w:rPr>
        <w:t>الفرع</w:t>
      </w:r>
      <w:r w:rsidRPr="00D820E9">
        <w:rPr>
          <w:rFonts w:ascii="Sakkal Majalla" w:hAnsi="Sakkal Majalla" w:cs="Sakkal Majalla"/>
          <w:sz w:val="26"/>
          <w:szCs w:val="26"/>
          <w:rtl/>
        </w:rPr>
        <w:t xml:space="preserve"> قائمة المركز المالي على أساس متداول وغير متداول. تم إعداد هذه القوائم المالية وفقاً لمبدأ التكلفة التاريخية.</w:t>
      </w:r>
    </w:p>
    <w:p w14:paraId="2591F428" w14:textId="697A0FEC"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يتطلب إعداد القوائم المالية وفقاً للمعيار الدولي للتقارير المالية للمنشآت الصغيرة و</w:t>
      </w:r>
      <w:r w:rsidR="00F930A3">
        <w:rPr>
          <w:rFonts w:ascii="Sakkal Majalla" w:hAnsi="Sakkal Majalla" w:cs="Sakkal Majalla" w:hint="cs"/>
          <w:sz w:val="26"/>
          <w:szCs w:val="26"/>
          <w:rtl/>
        </w:rPr>
        <w:t>ال</w:t>
      </w:r>
      <w:r w:rsidRPr="00D820E9">
        <w:rPr>
          <w:rFonts w:ascii="Sakkal Majalla" w:hAnsi="Sakkal Majalla" w:cs="Sakkal Majalla"/>
          <w:sz w:val="26"/>
          <w:szCs w:val="26"/>
          <w:rtl/>
        </w:rPr>
        <w:t>متوسطة</w:t>
      </w:r>
      <w:r w:rsidR="00D80C3D">
        <w:rPr>
          <w:rFonts w:ascii="Sakkal Majalla" w:hAnsi="Sakkal Majalla" w:cs="Sakkal Majalla" w:hint="cs"/>
          <w:sz w:val="26"/>
          <w:szCs w:val="26"/>
          <w:rtl/>
        </w:rPr>
        <w:t xml:space="preserve"> </w:t>
      </w:r>
      <w:r w:rsidRPr="00D820E9">
        <w:rPr>
          <w:rFonts w:ascii="Sakkal Majalla" w:hAnsi="Sakkal Majalla" w:cs="Sakkal Majalla"/>
          <w:sz w:val="26"/>
          <w:szCs w:val="26"/>
          <w:rtl/>
        </w:rPr>
        <w:t>استخدام بعض التقديرات المحاسبية الهامة. كما يتطلب من الإدارة أيضاً استخدام تقديراتها في تطبيق السياسات المحاسبية. وقد تم الإفصاح في الإيضاح رقم (3) عن تلك المناطق التي تتطلب درجة عالية أو أكثر تعقيداً من التقدير، أو التي تتطلب افتراضات وتقديرات هامة.</w:t>
      </w:r>
    </w:p>
    <w:p w14:paraId="6B505CF9" w14:textId="77777777" w:rsidR="00FC19EE" w:rsidRPr="00D820E9" w:rsidRDefault="00FC19EE" w:rsidP="000474C9">
      <w:pPr>
        <w:pStyle w:val="ae"/>
        <w:numPr>
          <w:ilvl w:val="0"/>
          <w:numId w:val="5"/>
        </w:numPr>
        <w:bidi/>
        <w:spacing w:before="240"/>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عملة العرض والعملة الوظيفية</w:t>
      </w:r>
    </w:p>
    <w:p w14:paraId="050BB060" w14:textId="0BC9102B"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يتم عرض هذه القوائم المالية بالريال السعودي والذي يمثل العملة الوظيفية لل</w:t>
      </w:r>
      <w:r w:rsidR="00C90076" w:rsidRPr="00C90076">
        <w:rPr>
          <w:rFonts w:ascii="Sakkal Majalla" w:hAnsi="Sakkal Majalla" w:cs="Sakkal Majalla"/>
          <w:sz w:val="26"/>
          <w:szCs w:val="26"/>
          <w:rtl/>
        </w:rPr>
        <w:t>فرع</w:t>
      </w:r>
      <w:r w:rsidRPr="00D820E9">
        <w:rPr>
          <w:rFonts w:ascii="Sakkal Majalla" w:hAnsi="Sakkal Majalla" w:cs="Sakkal Majalla"/>
          <w:sz w:val="26"/>
          <w:szCs w:val="26"/>
          <w:rtl/>
        </w:rPr>
        <w:t>.</w:t>
      </w:r>
    </w:p>
    <w:bookmarkEnd w:id="6"/>
    <w:p w14:paraId="2C7A065A" w14:textId="77777777" w:rsidR="00FC19EE" w:rsidRPr="00D820E9" w:rsidRDefault="00FC19EE" w:rsidP="000474C9">
      <w:pPr>
        <w:pStyle w:val="ae"/>
        <w:numPr>
          <w:ilvl w:val="0"/>
          <w:numId w:val="5"/>
        </w:numPr>
        <w:bidi/>
        <w:spacing w:before="240"/>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الاستمرارية</w:t>
      </w:r>
    </w:p>
    <w:p w14:paraId="271D1AB3" w14:textId="63FA51FE" w:rsidR="00015C9D" w:rsidRDefault="00A665BC" w:rsidP="000474C9">
      <w:pPr>
        <w:bidi/>
        <w:spacing w:before="120"/>
        <w:ind w:left="-6"/>
        <w:jc w:val="lowKashida"/>
        <w:rPr>
          <w:rFonts w:ascii="Sakkal Majalla" w:hAnsi="Sakkal Majalla" w:cs="Sakkal Majalla"/>
          <w:sz w:val="26"/>
          <w:szCs w:val="26"/>
          <w:rtl/>
        </w:rPr>
      </w:pPr>
      <w:r w:rsidRPr="00A665BC">
        <w:rPr>
          <w:rFonts w:ascii="Sakkal Majalla" w:hAnsi="Sakkal Majalla" w:cs="Sakkal Majalla"/>
          <w:sz w:val="26"/>
          <w:szCs w:val="26"/>
          <w:rtl/>
        </w:rPr>
        <w:t>ليس لدى المنشأة أي شك يذكر حول قدرة المنشأة على الاستمرار وعليه فقد تم إعداد القوائم المالية على أساس مبدأ الاستمرارية.</w:t>
      </w:r>
    </w:p>
    <w:p w14:paraId="7DB3AB5B" w14:textId="77777777" w:rsidR="00FC19EE" w:rsidRPr="00D820E9" w:rsidRDefault="00FC19EE" w:rsidP="000474C9">
      <w:pPr>
        <w:numPr>
          <w:ilvl w:val="0"/>
          <w:numId w:val="1"/>
        </w:numPr>
        <w:tabs>
          <w:tab w:val="clear" w:pos="360"/>
        </w:tabs>
        <w:bidi/>
        <w:spacing w:before="240"/>
        <w:ind w:left="425" w:hanging="425"/>
        <w:jc w:val="lowKashida"/>
        <w:rPr>
          <w:rFonts w:ascii="Sakkal Majalla" w:hAnsi="Sakkal Majalla" w:cs="Sakkal Majalla"/>
          <w:b/>
          <w:bCs/>
          <w:sz w:val="26"/>
          <w:szCs w:val="26"/>
          <w:u w:val="single"/>
          <w:rtl/>
        </w:rPr>
      </w:pPr>
      <w:r w:rsidRPr="00D820E9">
        <w:rPr>
          <w:rFonts w:ascii="Sakkal Majalla" w:hAnsi="Sakkal Majalla" w:cs="Sakkal Majalla"/>
          <w:b/>
          <w:bCs/>
          <w:sz w:val="26"/>
          <w:szCs w:val="26"/>
          <w:u w:val="single"/>
          <w:rtl/>
        </w:rPr>
        <w:t>التقديرات والافتراضات المحاسبية الهامة</w:t>
      </w:r>
    </w:p>
    <w:p w14:paraId="70C1B42C" w14:textId="79F5846E" w:rsidR="00617D30" w:rsidRDefault="00FC19EE" w:rsidP="000474C9">
      <w:pPr>
        <w:bidi/>
        <w:spacing w:before="120"/>
        <w:ind w:left="-6"/>
        <w:jc w:val="lowKashida"/>
        <w:rPr>
          <w:rFonts w:ascii="Sakkal Majalla" w:hAnsi="Sakkal Majalla" w:cs="Sakkal Majalla"/>
          <w:sz w:val="26"/>
          <w:szCs w:val="26"/>
          <w:rtl/>
        </w:rPr>
      </w:pPr>
      <w:bookmarkStart w:id="8" w:name="_Hlk88552365"/>
      <w:r w:rsidRPr="00D820E9">
        <w:rPr>
          <w:rFonts w:ascii="Sakkal Majalla" w:hAnsi="Sakkal Majalla" w:cs="Sakkal Majalla"/>
          <w:sz w:val="26"/>
          <w:szCs w:val="26"/>
          <w:rtl/>
        </w:rPr>
        <w:t>إن إعداد القوائم المالية يتطلب من الإدارة استخدام تقديرات وافتراضات من شأنها أن تؤثر في تطبيق السياسات والقيم الظاهرة للأصول والالتزامات والإيرادات والمصروفات الواردة بالقوائم المالية. إن تحديد التقديرات يتطلب من الإدارة اتخاذ القرارات التي تعتمد على الخبرات السابقة، والخبرات الحالية وتوقعات الأوضاع المستقبلية، وكل المعلومات الأخرى المتوفرة. إن النتائج الفعلية قد تكون مختلفة عن هذه التقديرات.</w:t>
      </w:r>
    </w:p>
    <w:p w14:paraId="3CF8EAFD" w14:textId="77777777" w:rsidR="004353DF" w:rsidRPr="00D820E9" w:rsidRDefault="004353DF"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تتم مراجعة التقديرات والافتراضات بصورة مستمرة، التعديلات التي تترتب عن مراجعة التقديرات المحاسبية يتم إظهار أثرها في فترة المراجعة والفترات المستقبلية التي تتأثر بهذه التعديلات.</w:t>
      </w:r>
    </w:p>
    <w:p w14:paraId="345BB14B" w14:textId="77777777" w:rsidR="004353DF" w:rsidRPr="00D820E9" w:rsidRDefault="004353DF"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إن أهم بنود القوائم المالية التي تتطلب استخدام توقعات وفرضيات من قبل الإدارة تتعلق بال</w:t>
      </w:r>
      <w:r>
        <w:rPr>
          <w:rFonts w:ascii="Sakkal Majalla" w:hAnsi="Sakkal Majalla" w:cs="Sakkal Majalla" w:hint="cs"/>
          <w:sz w:val="26"/>
          <w:szCs w:val="26"/>
          <w:rtl/>
        </w:rPr>
        <w:t>آ</w:t>
      </w:r>
      <w:r w:rsidRPr="00D820E9">
        <w:rPr>
          <w:rFonts w:ascii="Sakkal Majalla" w:hAnsi="Sakkal Majalla" w:cs="Sakkal Majalla"/>
          <w:sz w:val="26"/>
          <w:szCs w:val="26"/>
          <w:rtl/>
        </w:rPr>
        <w:t>تي :</w:t>
      </w:r>
    </w:p>
    <w:p w14:paraId="5AE65F61" w14:textId="77777777" w:rsidR="00617D30" w:rsidRDefault="00617D30" w:rsidP="000474C9">
      <w:pPr>
        <w:rPr>
          <w:rFonts w:ascii="Sakkal Majalla" w:hAnsi="Sakkal Majalla" w:cs="Sakkal Majalla"/>
          <w:sz w:val="26"/>
          <w:szCs w:val="26"/>
          <w:rtl/>
        </w:rPr>
      </w:pPr>
      <w:r>
        <w:rPr>
          <w:rFonts w:ascii="Sakkal Majalla" w:hAnsi="Sakkal Majalla" w:cs="Sakkal Majalla"/>
          <w:sz w:val="26"/>
          <w:szCs w:val="26"/>
          <w:rtl/>
        </w:rPr>
        <w:br w:type="page"/>
      </w:r>
    </w:p>
    <w:p w14:paraId="72827ED4" w14:textId="77777777" w:rsidR="00617D30" w:rsidRPr="00220888" w:rsidRDefault="00617D30" w:rsidP="000474C9">
      <w:pPr>
        <w:numPr>
          <w:ilvl w:val="0"/>
          <w:numId w:val="45"/>
        </w:numPr>
        <w:bidi/>
        <w:spacing w:before="240"/>
        <w:ind w:left="425" w:hanging="425"/>
        <w:jc w:val="lowKashida"/>
        <w:rPr>
          <w:rFonts w:ascii="Sakkal Majalla" w:hAnsi="Sakkal Majalla" w:cs="Sakkal Majalla"/>
          <w:b/>
          <w:bCs/>
          <w:sz w:val="26"/>
          <w:szCs w:val="26"/>
          <w:rtl/>
        </w:rPr>
      </w:pPr>
      <w:r w:rsidRPr="00220888">
        <w:rPr>
          <w:rFonts w:ascii="Sakkal Majalla" w:hAnsi="Sakkal Majalla" w:cs="Sakkal Majalla"/>
          <w:b/>
          <w:bCs/>
          <w:sz w:val="26"/>
          <w:szCs w:val="26"/>
          <w:rtl/>
        </w:rPr>
        <w:lastRenderedPageBreak/>
        <w:t>التقديرات والافتراضات المحاسبية الهامة</w:t>
      </w:r>
      <w:r>
        <w:rPr>
          <w:rFonts w:ascii="Sakkal Majalla" w:hAnsi="Sakkal Majalla" w:cs="Sakkal Majalla" w:hint="cs"/>
          <w:b/>
          <w:bCs/>
          <w:sz w:val="26"/>
          <w:szCs w:val="26"/>
          <w:rtl/>
        </w:rPr>
        <w:t xml:space="preserve"> (تتمة)</w:t>
      </w:r>
    </w:p>
    <w:bookmarkEnd w:id="8"/>
    <w:p w14:paraId="2D31C28D" w14:textId="0F1B815B" w:rsidR="00FC19EE" w:rsidRPr="00D820E9" w:rsidRDefault="00FC19EE" w:rsidP="000474C9">
      <w:pPr>
        <w:pStyle w:val="ae"/>
        <w:numPr>
          <w:ilvl w:val="0"/>
          <w:numId w:val="9"/>
        </w:numPr>
        <w:bidi/>
        <w:spacing w:before="240"/>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العمر الإنتاجي لل</w:t>
      </w:r>
      <w:r w:rsidR="006B48BD">
        <w:rPr>
          <w:rFonts w:ascii="Sakkal Majalla" w:hAnsi="Sakkal Majalla" w:cs="Sakkal Majalla" w:hint="cs"/>
          <w:b/>
          <w:bCs/>
          <w:sz w:val="26"/>
          <w:szCs w:val="26"/>
          <w:rtl/>
        </w:rPr>
        <w:t>ممتلكات</w:t>
      </w:r>
      <w:r w:rsidRPr="00D820E9">
        <w:rPr>
          <w:rFonts w:ascii="Sakkal Majalla" w:hAnsi="Sakkal Majalla" w:cs="Sakkal Majalla"/>
          <w:b/>
          <w:bCs/>
          <w:sz w:val="26"/>
          <w:szCs w:val="26"/>
          <w:rtl/>
        </w:rPr>
        <w:t xml:space="preserve"> والمعدات</w:t>
      </w:r>
    </w:p>
    <w:p w14:paraId="69016D1E" w14:textId="4B023D9F"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 xml:space="preserve">تقوم الإدارة بتقدير الأعمار الإنتاجية </w:t>
      </w:r>
      <w:r w:rsidR="006B48BD" w:rsidRPr="006B48BD">
        <w:rPr>
          <w:rFonts w:ascii="Sakkal Majalla" w:hAnsi="Sakkal Majalla" w:cs="Sakkal Majalla"/>
          <w:sz w:val="26"/>
          <w:szCs w:val="26"/>
          <w:rtl/>
        </w:rPr>
        <w:t xml:space="preserve">للممتلكات </w:t>
      </w:r>
      <w:r w:rsidRPr="00D820E9">
        <w:rPr>
          <w:rFonts w:ascii="Sakkal Majalla" w:hAnsi="Sakkal Majalla" w:cs="Sakkal Majalla"/>
          <w:sz w:val="26"/>
          <w:szCs w:val="26"/>
          <w:rtl/>
        </w:rPr>
        <w:t>والمعدات لغايات احتساب الاستهلاك اعتماداً على الاستخدام المتوقع لهذه الأصول تقوم الإدارة بمراجعة القيمة والأعمار الإنتاجية المتبقية بشكل سنوي ويتم تعديل مصروف الاستهلاك المستقبلي إذا كان في اعتقاد الإدارة أن الأعمار الإنتاجية تختلف عن التقديرات السابقة.</w:t>
      </w:r>
    </w:p>
    <w:p w14:paraId="76C40631" w14:textId="77777777" w:rsidR="00FC19EE" w:rsidRPr="00D820E9" w:rsidRDefault="00FC19EE" w:rsidP="000474C9">
      <w:pPr>
        <w:pStyle w:val="ae"/>
        <w:numPr>
          <w:ilvl w:val="0"/>
          <w:numId w:val="9"/>
        </w:numPr>
        <w:bidi/>
        <w:spacing w:before="240"/>
        <w:ind w:left="424" w:hanging="426"/>
        <w:jc w:val="lowKashida"/>
        <w:rPr>
          <w:rFonts w:ascii="Sakkal Majalla" w:hAnsi="Sakkal Majalla" w:cs="Sakkal Majalla"/>
          <w:b/>
          <w:bCs/>
          <w:sz w:val="26"/>
          <w:szCs w:val="26"/>
        </w:rPr>
      </w:pPr>
      <w:r w:rsidRPr="00D820E9">
        <w:rPr>
          <w:rFonts w:ascii="Sakkal Majalla" w:hAnsi="Sakkal Majalla" w:cs="Sakkal Majalla"/>
          <w:b/>
          <w:bCs/>
          <w:sz w:val="26"/>
          <w:szCs w:val="26"/>
          <w:rtl/>
        </w:rPr>
        <w:t>القيمة القابلة للاسترداد</w:t>
      </w:r>
    </w:p>
    <w:p w14:paraId="592E6E06" w14:textId="3BEEC9A7" w:rsidR="004D6960"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تقوم الإدارة بتقدير القيمة القابلة للاسترداد للأصول لتحديد فيما إذا كان هناك أي هبوط في قيمتها.</w:t>
      </w:r>
    </w:p>
    <w:p w14:paraId="653FCF7E" w14:textId="77777777" w:rsidR="00FC19EE" w:rsidRPr="00D820E9" w:rsidRDefault="00FC19EE" w:rsidP="000474C9">
      <w:pPr>
        <w:pStyle w:val="ae"/>
        <w:numPr>
          <w:ilvl w:val="0"/>
          <w:numId w:val="9"/>
        </w:numPr>
        <w:bidi/>
        <w:spacing w:before="240"/>
        <w:ind w:left="424" w:hanging="426"/>
        <w:jc w:val="lowKashida"/>
        <w:rPr>
          <w:rFonts w:ascii="Sakkal Majalla" w:hAnsi="Sakkal Majalla" w:cs="Sakkal Majalla"/>
          <w:b/>
          <w:bCs/>
          <w:sz w:val="26"/>
          <w:szCs w:val="26"/>
        </w:rPr>
      </w:pPr>
      <w:r w:rsidRPr="00D820E9">
        <w:rPr>
          <w:rFonts w:ascii="Sakkal Majalla" w:hAnsi="Sakkal Majalla" w:cs="Sakkal Majalla"/>
          <w:b/>
          <w:bCs/>
          <w:sz w:val="26"/>
          <w:szCs w:val="26"/>
          <w:rtl/>
        </w:rPr>
        <w:t>مخصص مخزون راكد وبطيء الحركة</w:t>
      </w:r>
    </w:p>
    <w:p w14:paraId="272E3B32" w14:textId="3A7584D8" w:rsidR="00EA39C9" w:rsidRDefault="006B48BD" w:rsidP="000474C9">
      <w:pPr>
        <w:bidi/>
        <w:spacing w:before="120"/>
        <w:ind w:left="-6"/>
        <w:jc w:val="lowKashida"/>
        <w:rPr>
          <w:rFonts w:ascii="Sakkal Majalla" w:hAnsi="Sakkal Majalla" w:cs="Sakkal Majalla"/>
          <w:sz w:val="26"/>
          <w:szCs w:val="26"/>
          <w:rtl/>
        </w:rPr>
      </w:pPr>
      <w:r w:rsidRPr="006B48BD">
        <w:rPr>
          <w:rFonts w:ascii="Sakkal Majalla" w:hAnsi="Sakkal Majalla" w:cs="Sakkal Majalla"/>
          <w:sz w:val="26"/>
          <w:szCs w:val="26"/>
          <w:rtl/>
        </w:rPr>
        <w:t>تقوم الإدارة بتقدير المخصص لتخفيض قيمة المخزون إلى صافي القيمة القابلة للتحقق إذا كانت تكلفة المخزون غير قابلة للاسترداد أو تعرّض المخزون للتلف أو للتقادم بشكل كلي أو جزئي أو إذا كان سعر البيع أقل من التكلفة أو أية عوامل أخرى تتسبب في انخفاض القيمة القابلة للاسترداد عن القيمة الدفترية</w:t>
      </w:r>
      <w:r>
        <w:rPr>
          <w:rFonts w:ascii="Sakkal Majalla" w:hAnsi="Sakkal Majalla" w:cs="Sakkal Majalla" w:hint="cs"/>
          <w:sz w:val="26"/>
          <w:szCs w:val="26"/>
          <w:rtl/>
        </w:rPr>
        <w:t>.</w:t>
      </w:r>
    </w:p>
    <w:p w14:paraId="3A7BCAA0" w14:textId="77777777" w:rsidR="00FC19EE" w:rsidRPr="00D820E9" w:rsidRDefault="00FC19EE" w:rsidP="000474C9">
      <w:pPr>
        <w:pStyle w:val="ae"/>
        <w:numPr>
          <w:ilvl w:val="0"/>
          <w:numId w:val="9"/>
        </w:numPr>
        <w:bidi/>
        <w:spacing w:before="240"/>
        <w:ind w:left="424" w:hanging="426"/>
        <w:jc w:val="lowKashida"/>
        <w:rPr>
          <w:rFonts w:ascii="Sakkal Majalla" w:hAnsi="Sakkal Majalla" w:cs="Sakkal Majalla"/>
          <w:b/>
          <w:bCs/>
          <w:sz w:val="26"/>
          <w:szCs w:val="26"/>
        </w:rPr>
      </w:pPr>
      <w:r w:rsidRPr="00D820E9">
        <w:rPr>
          <w:rFonts w:ascii="Sakkal Majalla" w:hAnsi="Sakkal Majalla" w:cs="Sakkal Majalla"/>
          <w:b/>
          <w:bCs/>
          <w:sz w:val="26"/>
          <w:szCs w:val="26"/>
          <w:rtl/>
        </w:rPr>
        <w:t>التزام مكافآت نهاية الخدمة للموظفين</w:t>
      </w:r>
    </w:p>
    <w:p w14:paraId="3A1936A4" w14:textId="77777777"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يتم تحديد تكلفة التزام مكافأة نهاية الخدمة للموظفين بموجب برنامج المكافآت المحددة غير الممولة ويتم قياسها باستعمال التقييم الإكتواري. يشمل التقييم الإكتواري العديد من الافتراضات التي قد تختلف عن التطورات الفعلية في المستقبل. وتشمل هذه الافتراضات تحديد معدل الخصم، والزيادات المستقبلية في الرواتب، ومعدل دوران العاملين. ونظراً لتعقيد التقييم وطبيعته طويلة الأجل فإن التزام المكافأة المحددة غير الممولة شديد الحساسية للتغيرات في هذه الافتراضات. لذا تتم مراجعة جميع الافتراضات مرة في السنة أو أكثر عند الضرورة</w:t>
      </w:r>
      <w:r w:rsidRPr="00D820E9">
        <w:rPr>
          <w:rFonts w:ascii="Sakkal Majalla" w:hAnsi="Sakkal Majalla" w:cs="Sakkal Majalla"/>
          <w:sz w:val="26"/>
          <w:szCs w:val="26"/>
        </w:rPr>
        <w:t>.</w:t>
      </w:r>
    </w:p>
    <w:p w14:paraId="57181366" w14:textId="77777777" w:rsidR="00FC19EE" w:rsidRPr="00D820E9" w:rsidRDefault="00FC19EE" w:rsidP="000474C9">
      <w:pPr>
        <w:pStyle w:val="ae"/>
        <w:numPr>
          <w:ilvl w:val="0"/>
          <w:numId w:val="9"/>
        </w:numPr>
        <w:bidi/>
        <w:spacing w:before="240"/>
        <w:ind w:left="424" w:hanging="426"/>
        <w:jc w:val="lowKashida"/>
        <w:rPr>
          <w:rFonts w:ascii="Sakkal Majalla" w:hAnsi="Sakkal Majalla" w:cs="Sakkal Majalla"/>
          <w:b/>
          <w:bCs/>
          <w:sz w:val="26"/>
          <w:szCs w:val="26"/>
        </w:rPr>
      </w:pPr>
      <w:r w:rsidRPr="00D820E9">
        <w:rPr>
          <w:rFonts w:ascii="Sakkal Majalla" w:hAnsi="Sakkal Majalla" w:cs="Sakkal Majalla"/>
          <w:b/>
          <w:bCs/>
          <w:sz w:val="26"/>
          <w:szCs w:val="26"/>
          <w:rtl/>
        </w:rPr>
        <w:t>عقود الإيجار</w:t>
      </w:r>
    </w:p>
    <w:p w14:paraId="51AD1069" w14:textId="7167DAE9" w:rsidR="00220888"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عند تطبيق تصنيف عقود الإيجار تعتبر الإدارة عقود إيجارها إما كإيجار تشغيلي أو ترتيبات إيجار تمويلي. وفي بعض الحالات، لا تكون معاملة الإيجار نهائية دائما، وتستخدم الإدارة الحكم في تحديد ما إذا كان عقد الإيجار هو عقد إيجار تشغيلي أو تمويلي، بالنسبة لترتيبات التأجير التمويلي بدون فائدة، تستخدم الإدارة أفضل تقدير لتحديد سعر الفائدة السائد في السوق لغرض الخصم.</w:t>
      </w:r>
    </w:p>
    <w:p w14:paraId="00552315" w14:textId="77777777" w:rsidR="002E5200" w:rsidRPr="00D820E9" w:rsidRDefault="002E5200" w:rsidP="000474C9">
      <w:pPr>
        <w:pStyle w:val="ae"/>
        <w:numPr>
          <w:ilvl w:val="0"/>
          <w:numId w:val="9"/>
        </w:numPr>
        <w:bidi/>
        <w:spacing w:before="240"/>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المخصصات والالتزامات المحتملة</w:t>
      </w:r>
    </w:p>
    <w:p w14:paraId="5D2F80F8" w14:textId="567E9494" w:rsidR="00617D30" w:rsidRDefault="002E5200"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الافتراضات الرئيسية بشأن احتمال وحجم تدفق الموارد من وإلى المنشأة. تشمل هذه التقديرات تقديرات رئيسية بشأن احتمالية ترجيح الحدوث وتقدير مبلغ الواجب.</w:t>
      </w:r>
    </w:p>
    <w:p w14:paraId="5116DF4F" w14:textId="77777777" w:rsidR="00617D30" w:rsidRDefault="00617D30" w:rsidP="000474C9">
      <w:pPr>
        <w:rPr>
          <w:rFonts w:ascii="Sakkal Majalla" w:hAnsi="Sakkal Majalla" w:cs="Sakkal Majalla"/>
          <w:sz w:val="26"/>
          <w:szCs w:val="26"/>
          <w:rtl/>
        </w:rPr>
      </w:pPr>
      <w:r>
        <w:rPr>
          <w:rFonts w:ascii="Sakkal Majalla" w:hAnsi="Sakkal Majalla" w:cs="Sakkal Majalla"/>
          <w:sz w:val="26"/>
          <w:szCs w:val="26"/>
          <w:rtl/>
        </w:rPr>
        <w:br w:type="page"/>
      </w:r>
    </w:p>
    <w:p w14:paraId="026BF84D" w14:textId="77777777" w:rsidR="00FC19EE" w:rsidRPr="00D820E9" w:rsidRDefault="00FC19EE" w:rsidP="000474C9">
      <w:pPr>
        <w:numPr>
          <w:ilvl w:val="0"/>
          <w:numId w:val="1"/>
        </w:numPr>
        <w:tabs>
          <w:tab w:val="clear" w:pos="360"/>
        </w:tabs>
        <w:bidi/>
        <w:spacing w:before="240"/>
        <w:ind w:left="425" w:hanging="425"/>
        <w:jc w:val="lowKashida"/>
        <w:rPr>
          <w:rFonts w:ascii="Sakkal Majalla" w:hAnsi="Sakkal Majalla" w:cs="Sakkal Majalla"/>
          <w:b/>
          <w:bCs/>
          <w:sz w:val="26"/>
          <w:szCs w:val="26"/>
          <w:u w:val="single"/>
          <w:rtl/>
        </w:rPr>
      </w:pPr>
      <w:r w:rsidRPr="00D820E9">
        <w:rPr>
          <w:rFonts w:ascii="Sakkal Majalla" w:hAnsi="Sakkal Majalla" w:cs="Sakkal Majalla"/>
          <w:b/>
          <w:bCs/>
          <w:sz w:val="26"/>
          <w:szCs w:val="26"/>
          <w:u w:val="single"/>
          <w:rtl/>
        </w:rPr>
        <w:lastRenderedPageBreak/>
        <w:t>ملخص السياسات المحاسبية الهامة</w:t>
      </w:r>
    </w:p>
    <w:p w14:paraId="0321530E" w14:textId="77777777" w:rsidR="00FC19EE" w:rsidRPr="00D820E9" w:rsidRDefault="00FC19EE" w:rsidP="000474C9">
      <w:pPr>
        <w:pStyle w:val="ae"/>
        <w:numPr>
          <w:ilvl w:val="0"/>
          <w:numId w:val="10"/>
        </w:numPr>
        <w:bidi/>
        <w:spacing w:before="240"/>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تصنيف المتداول مقابل الغير متداول</w:t>
      </w:r>
    </w:p>
    <w:p w14:paraId="307BF297" w14:textId="77777777"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تقوم المنشأة بعرض الأصول والالتزامات في قائمة المركز المالي على أساس متداول / غير متداول.</w:t>
      </w:r>
    </w:p>
    <w:p w14:paraId="1E1665AB" w14:textId="77777777" w:rsidR="00FC19EE" w:rsidRPr="00D820E9" w:rsidRDefault="00FC19EE" w:rsidP="000474C9">
      <w:pPr>
        <w:bidi/>
        <w:spacing w:before="120"/>
        <w:ind w:left="-6"/>
        <w:jc w:val="lowKashida"/>
        <w:rPr>
          <w:rFonts w:ascii="Sakkal Majalla" w:hAnsi="Sakkal Majalla" w:cs="Sakkal Majalla"/>
          <w:sz w:val="26"/>
          <w:szCs w:val="26"/>
          <w:rtl/>
        </w:rPr>
      </w:pPr>
      <w:bookmarkStart w:id="9" w:name="_Hlk111015583"/>
      <w:r w:rsidRPr="00D820E9">
        <w:rPr>
          <w:rFonts w:ascii="Sakkal Majalla" w:hAnsi="Sakkal Majalla" w:cs="Sakkal Majalla"/>
          <w:sz w:val="26"/>
          <w:szCs w:val="26"/>
          <w:rtl/>
        </w:rPr>
        <w:t>تعتبر الأصول متداولة وذلك عندما:</w:t>
      </w:r>
    </w:p>
    <w:p w14:paraId="5C4702A6" w14:textId="77777777" w:rsidR="00FC19EE" w:rsidRPr="00D820E9" w:rsidRDefault="00FC19EE" w:rsidP="000474C9">
      <w:pPr>
        <w:pStyle w:val="ae"/>
        <w:numPr>
          <w:ilvl w:val="0"/>
          <w:numId w:val="13"/>
        </w:numPr>
        <w:bidi/>
        <w:spacing w:before="120"/>
        <w:ind w:left="282" w:hanging="283"/>
        <w:jc w:val="lowKashida"/>
        <w:rPr>
          <w:rFonts w:ascii="Sakkal Majalla" w:hAnsi="Sakkal Majalla" w:cs="Sakkal Majalla"/>
          <w:sz w:val="26"/>
          <w:szCs w:val="26"/>
        </w:rPr>
      </w:pPr>
      <w:r w:rsidRPr="00D820E9">
        <w:rPr>
          <w:rFonts w:ascii="Sakkal Majalla" w:hAnsi="Sakkal Majalla" w:cs="Sakkal Majalla"/>
          <w:sz w:val="26"/>
          <w:szCs w:val="26"/>
          <w:rtl/>
        </w:rPr>
        <w:t>يتوقع تحققها أو ينوى بيعها أو استخدامها، خلال دورة التشغيل العادية، أو</w:t>
      </w:r>
    </w:p>
    <w:p w14:paraId="2B3D769E" w14:textId="77777777" w:rsidR="00FC19EE" w:rsidRPr="00D820E9" w:rsidRDefault="00FC19EE" w:rsidP="000474C9">
      <w:pPr>
        <w:pStyle w:val="ae"/>
        <w:numPr>
          <w:ilvl w:val="0"/>
          <w:numId w:val="13"/>
        </w:numPr>
        <w:bidi/>
        <w:spacing w:before="120"/>
        <w:ind w:left="282" w:hanging="283"/>
        <w:jc w:val="lowKashida"/>
        <w:rPr>
          <w:rFonts w:ascii="Sakkal Majalla" w:hAnsi="Sakkal Majalla" w:cs="Sakkal Majalla"/>
          <w:sz w:val="26"/>
          <w:szCs w:val="26"/>
        </w:rPr>
      </w:pPr>
      <w:r w:rsidRPr="00D820E9">
        <w:rPr>
          <w:rFonts w:ascii="Sakkal Majalla" w:hAnsi="Sakkal Majalla" w:cs="Sakkal Majalla"/>
          <w:sz w:val="26"/>
          <w:szCs w:val="26"/>
          <w:rtl/>
        </w:rPr>
        <w:t>يتم الاحتفاظ بها بشكل رئيسي لغرض المتاجرة، أو</w:t>
      </w:r>
    </w:p>
    <w:p w14:paraId="6FFC5CD8" w14:textId="77777777" w:rsidR="00FC19EE" w:rsidRPr="00D820E9" w:rsidRDefault="00FC19EE" w:rsidP="000474C9">
      <w:pPr>
        <w:pStyle w:val="ae"/>
        <w:numPr>
          <w:ilvl w:val="0"/>
          <w:numId w:val="13"/>
        </w:numPr>
        <w:bidi/>
        <w:spacing w:before="120"/>
        <w:ind w:left="282" w:hanging="283"/>
        <w:jc w:val="lowKashida"/>
        <w:rPr>
          <w:rFonts w:ascii="Sakkal Majalla" w:hAnsi="Sakkal Majalla" w:cs="Sakkal Majalla"/>
          <w:sz w:val="26"/>
          <w:szCs w:val="26"/>
        </w:rPr>
      </w:pPr>
      <w:r w:rsidRPr="00D820E9">
        <w:rPr>
          <w:rFonts w:ascii="Sakkal Majalla" w:hAnsi="Sakkal Majalla" w:cs="Sakkal Majalla"/>
          <w:sz w:val="26"/>
          <w:szCs w:val="26"/>
          <w:rtl/>
        </w:rPr>
        <w:t>يتوقع تحققها خلال مدة اثني عشر شهراً بعد تاريخ التقرير، أو</w:t>
      </w:r>
    </w:p>
    <w:p w14:paraId="3F82B551" w14:textId="77777777" w:rsidR="00FC19EE" w:rsidRPr="00D820E9" w:rsidRDefault="00FC19EE" w:rsidP="000474C9">
      <w:pPr>
        <w:pStyle w:val="ae"/>
        <w:numPr>
          <w:ilvl w:val="0"/>
          <w:numId w:val="13"/>
        </w:numPr>
        <w:bidi/>
        <w:spacing w:before="120"/>
        <w:ind w:left="282" w:hanging="283"/>
        <w:jc w:val="lowKashida"/>
        <w:rPr>
          <w:rFonts w:ascii="Sakkal Majalla" w:hAnsi="Sakkal Majalla" w:cs="Sakkal Majalla"/>
          <w:sz w:val="26"/>
          <w:szCs w:val="26"/>
          <w:rtl/>
        </w:rPr>
      </w:pPr>
      <w:r w:rsidRPr="00D820E9">
        <w:rPr>
          <w:rFonts w:ascii="Sakkal Majalla" w:hAnsi="Sakkal Majalla" w:cs="Sakkal Majalla"/>
          <w:sz w:val="26"/>
          <w:szCs w:val="26"/>
          <w:rtl/>
        </w:rPr>
        <w:t>تكون نقدية، أو معادلة للنقدية ما لم تكن خاضعة لقيود على استبدالها أو استخدامها لسداد أية مطلوبات لمدة لا تقل عن اثني عشر شهراً بعد تاريخ التقرير.</w:t>
      </w:r>
    </w:p>
    <w:p w14:paraId="1472BF2B" w14:textId="77777777"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تصنف كافة الأصول الأخرى كـ "غير متداولة".</w:t>
      </w:r>
    </w:p>
    <w:p w14:paraId="111C86D4" w14:textId="1D8E78C1"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تعتبر الالتزامات متداولة وذلك عندما:</w:t>
      </w:r>
    </w:p>
    <w:p w14:paraId="0E6D1AF5" w14:textId="77777777" w:rsidR="00FC19EE" w:rsidRPr="00D820E9" w:rsidRDefault="00FC19EE" w:rsidP="000474C9">
      <w:pPr>
        <w:pStyle w:val="ae"/>
        <w:numPr>
          <w:ilvl w:val="0"/>
          <w:numId w:val="13"/>
        </w:numPr>
        <w:bidi/>
        <w:spacing w:before="120"/>
        <w:ind w:left="282" w:hanging="283"/>
        <w:jc w:val="lowKashida"/>
        <w:rPr>
          <w:rFonts w:ascii="Sakkal Majalla" w:hAnsi="Sakkal Majalla" w:cs="Sakkal Majalla"/>
          <w:sz w:val="26"/>
          <w:szCs w:val="26"/>
        </w:rPr>
      </w:pPr>
      <w:r w:rsidRPr="00D820E9">
        <w:rPr>
          <w:rFonts w:ascii="Sakkal Majalla" w:hAnsi="Sakkal Majalla" w:cs="Sakkal Majalla"/>
          <w:sz w:val="26"/>
          <w:szCs w:val="26"/>
          <w:rtl/>
        </w:rPr>
        <w:t>يتوقع تسويتها خلال دورة التشغيل العادية، أو</w:t>
      </w:r>
    </w:p>
    <w:p w14:paraId="0AAFD55D" w14:textId="77777777" w:rsidR="00FC19EE" w:rsidRPr="00D820E9" w:rsidRDefault="00FC19EE" w:rsidP="000474C9">
      <w:pPr>
        <w:pStyle w:val="ae"/>
        <w:numPr>
          <w:ilvl w:val="0"/>
          <w:numId w:val="13"/>
        </w:numPr>
        <w:bidi/>
        <w:spacing w:before="120"/>
        <w:ind w:left="282" w:hanging="283"/>
        <w:jc w:val="lowKashida"/>
        <w:rPr>
          <w:rFonts w:ascii="Sakkal Majalla" w:hAnsi="Sakkal Majalla" w:cs="Sakkal Majalla"/>
          <w:sz w:val="26"/>
          <w:szCs w:val="26"/>
        </w:rPr>
      </w:pPr>
      <w:r w:rsidRPr="00D820E9">
        <w:rPr>
          <w:rFonts w:ascii="Sakkal Majalla" w:hAnsi="Sakkal Majalla" w:cs="Sakkal Majalla"/>
          <w:sz w:val="26"/>
          <w:szCs w:val="26"/>
          <w:rtl/>
        </w:rPr>
        <w:t>في حالة الاحتفاظ بها بشكل أساسي لأغراض المتاجرة، أو</w:t>
      </w:r>
    </w:p>
    <w:p w14:paraId="169918A5" w14:textId="77777777" w:rsidR="00FC19EE" w:rsidRPr="00D820E9" w:rsidRDefault="00FC19EE" w:rsidP="000474C9">
      <w:pPr>
        <w:pStyle w:val="ae"/>
        <w:numPr>
          <w:ilvl w:val="0"/>
          <w:numId w:val="13"/>
        </w:numPr>
        <w:bidi/>
        <w:spacing w:before="120"/>
        <w:ind w:left="282" w:hanging="283"/>
        <w:jc w:val="lowKashida"/>
        <w:rPr>
          <w:rFonts w:ascii="Sakkal Majalla" w:hAnsi="Sakkal Majalla" w:cs="Sakkal Majalla"/>
          <w:sz w:val="26"/>
          <w:szCs w:val="26"/>
        </w:rPr>
      </w:pPr>
      <w:r w:rsidRPr="00D820E9">
        <w:rPr>
          <w:rFonts w:ascii="Sakkal Majalla" w:hAnsi="Sakkal Majalla" w:cs="Sakkal Majalla"/>
          <w:sz w:val="26"/>
          <w:szCs w:val="26"/>
          <w:rtl/>
        </w:rPr>
        <w:t>تكون واجبة السداد خلال اثني عشر شهراً بعد تاريخ التقرير، أو</w:t>
      </w:r>
    </w:p>
    <w:p w14:paraId="0A532CD7" w14:textId="77777777" w:rsidR="00FC19EE" w:rsidRPr="00D820E9" w:rsidRDefault="00FC19EE" w:rsidP="000474C9">
      <w:pPr>
        <w:pStyle w:val="ae"/>
        <w:numPr>
          <w:ilvl w:val="0"/>
          <w:numId w:val="13"/>
        </w:numPr>
        <w:bidi/>
        <w:spacing w:before="120"/>
        <w:ind w:left="282" w:hanging="283"/>
        <w:jc w:val="lowKashida"/>
        <w:rPr>
          <w:rFonts w:ascii="Sakkal Majalla" w:hAnsi="Sakkal Majalla" w:cs="Sakkal Majalla"/>
          <w:sz w:val="26"/>
          <w:szCs w:val="26"/>
        </w:rPr>
      </w:pPr>
      <w:r w:rsidRPr="00D820E9">
        <w:rPr>
          <w:rFonts w:ascii="Sakkal Majalla" w:hAnsi="Sakkal Majalla" w:cs="Sakkal Majalla"/>
          <w:sz w:val="26"/>
          <w:szCs w:val="26"/>
          <w:rtl/>
        </w:rPr>
        <w:t>عند عدم وجود حق غير مشروط لتأجيل سداد الالتزامات لمدة لا تقل عن اثني عشر شهراً بعد تاريخ التقرير.</w:t>
      </w:r>
    </w:p>
    <w:p w14:paraId="004189B4" w14:textId="03CB175E" w:rsidR="00006202"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تصنف كافة الالتزامات الأخرى كـ "غير متداولة</w:t>
      </w:r>
      <w:r w:rsidRPr="00D820E9">
        <w:rPr>
          <w:rFonts w:ascii="Sakkal Majalla" w:hAnsi="Sakkal Majalla" w:cs="Sakkal Majalla"/>
          <w:sz w:val="26"/>
          <w:szCs w:val="26"/>
        </w:rPr>
        <w:t>"</w:t>
      </w:r>
      <w:r w:rsidR="00DD77B8">
        <w:rPr>
          <w:rFonts w:ascii="Sakkal Majalla" w:hAnsi="Sakkal Majalla" w:cs="Sakkal Majalla" w:hint="cs"/>
          <w:sz w:val="26"/>
          <w:szCs w:val="26"/>
          <w:rtl/>
        </w:rPr>
        <w:t>.</w:t>
      </w:r>
    </w:p>
    <w:bookmarkEnd w:id="9"/>
    <w:p w14:paraId="7ACCE00F" w14:textId="77777777" w:rsidR="00FC19EE" w:rsidRPr="00D820E9" w:rsidRDefault="00FC19EE" w:rsidP="000474C9">
      <w:pPr>
        <w:pStyle w:val="ae"/>
        <w:numPr>
          <w:ilvl w:val="0"/>
          <w:numId w:val="10"/>
        </w:numPr>
        <w:bidi/>
        <w:spacing w:before="240"/>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النقـد وما في حكمه</w:t>
      </w:r>
    </w:p>
    <w:p w14:paraId="20BC92C4" w14:textId="459CB9EA" w:rsidR="00220888"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يشتمل النقد وما في حكمه على النقد لدى البنوك وتخضع لخطر غير مهم من مخاطر التغير في القيمة والتي تستحق خلال ثلاثة أشهر أو أقل من تاريخ نشأتها، إن وجدت، والمتوفرة لدى المنشأة بدون أي قيود.</w:t>
      </w:r>
    </w:p>
    <w:p w14:paraId="318144E5" w14:textId="6C4E143D" w:rsidR="00FC19EE" w:rsidRPr="00D820E9" w:rsidRDefault="00FC19EE" w:rsidP="000474C9">
      <w:pPr>
        <w:pStyle w:val="ae"/>
        <w:numPr>
          <w:ilvl w:val="0"/>
          <w:numId w:val="10"/>
        </w:numPr>
        <w:bidi/>
        <w:spacing w:before="240"/>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ال</w:t>
      </w:r>
      <w:r w:rsidR="006B48BD">
        <w:rPr>
          <w:rFonts w:ascii="Sakkal Majalla" w:hAnsi="Sakkal Majalla" w:cs="Sakkal Majalla" w:hint="cs"/>
          <w:b/>
          <w:bCs/>
          <w:sz w:val="26"/>
          <w:szCs w:val="26"/>
          <w:rtl/>
        </w:rPr>
        <w:t>ممتلكات</w:t>
      </w:r>
      <w:r w:rsidRPr="00D820E9">
        <w:rPr>
          <w:rFonts w:ascii="Sakkal Majalla" w:hAnsi="Sakkal Majalla" w:cs="Sakkal Majalla"/>
          <w:b/>
          <w:bCs/>
          <w:sz w:val="26"/>
          <w:szCs w:val="26"/>
          <w:rtl/>
        </w:rPr>
        <w:t xml:space="preserve"> والمعدات</w:t>
      </w:r>
    </w:p>
    <w:p w14:paraId="473CCC00" w14:textId="1531F50F"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يتم قياس ال</w:t>
      </w:r>
      <w:r w:rsidR="004D6960">
        <w:rPr>
          <w:rFonts w:ascii="Sakkal Majalla" w:hAnsi="Sakkal Majalla" w:cs="Sakkal Majalla" w:hint="cs"/>
          <w:sz w:val="26"/>
          <w:szCs w:val="26"/>
          <w:rtl/>
        </w:rPr>
        <w:t>ممتلكات</w:t>
      </w:r>
      <w:r w:rsidRPr="00D820E9">
        <w:rPr>
          <w:rFonts w:ascii="Sakkal Majalla" w:hAnsi="Sakkal Majalla" w:cs="Sakkal Majalla"/>
          <w:sz w:val="26"/>
          <w:szCs w:val="26"/>
          <w:rtl/>
        </w:rPr>
        <w:t xml:space="preserve"> والمعدات بالتكلفة ناقصاً الاستهلاك المتراكم والهبوط المتراكم في القيمة. تتضمن تكلفة الأصل كافة التكاليف المتعلقة باقتناء الأصل وأية تكاليف مباشرة أخرى لازمة لوضع الأصل في المكان والحالة اللازمة ليكون معداً للاستخدام في الغرض المخصص من أجله.</w:t>
      </w:r>
    </w:p>
    <w:p w14:paraId="026AE86E" w14:textId="77777777"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تتضمن تكلفة الأصول التي يتم بناؤها ذاتياً تكلفة المواد والعمالة المباشرة وأي تكاليف أخرى منسوبة مباشرة إلى جعل الأصول في حالة صالحة للاستخدام المقصود منها وتكاليف تفكيك وإزالة العناصر وإصلاح الموقع الذي تكون فيه.</w:t>
      </w:r>
    </w:p>
    <w:p w14:paraId="51EC6579" w14:textId="1F25EEFA" w:rsidR="00617D30"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 xml:space="preserve">عندما تكون للأجزاء الهامة من بند </w:t>
      </w:r>
      <w:r w:rsidR="004D6960" w:rsidRPr="00D820E9">
        <w:rPr>
          <w:rFonts w:ascii="Sakkal Majalla" w:hAnsi="Sakkal Majalla" w:cs="Sakkal Majalla"/>
          <w:sz w:val="26"/>
          <w:szCs w:val="26"/>
          <w:rtl/>
        </w:rPr>
        <w:t>ال</w:t>
      </w:r>
      <w:r w:rsidR="004D6960">
        <w:rPr>
          <w:rFonts w:ascii="Sakkal Majalla" w:hAnsi="Sakkal Majalla" w:cs="Sakkal Majalla" w:hint="cs"/>
          <w:sz w:val="26"/>
          <w:szCs w:val="26"/>
          <w:rtl/>
        </w:rPr>
        <w:t>ممتلكات</w:t>
      </w:r>
      <w:r w:rsidR="004D6960"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 xml:space="preserve">والمعدات أعمار إنتاجية مختلفة، يتم احتسابها كبنود منفصلة (مكونات رئيسية) </w:t>
      </w:r>
      <w:r w:rsidR="004D6960">
        <w:rPr>
          <w:rFonts w:ascii="Sakkal Majalla" w:hAnsi="Sakkal Majalla" w:cs="Sakkal Majalla" w:hint="cs"/>
          <w:sz w:val="26"/>
          <w:szCs w:val="26"/>
          <w:rtl/>
        </w:rPr>
        <w:t>ل</w:t>
      </w:r>
      <w:r w:rsidR="004D6960" w:rsidRPr="00D820E9">
        <w:rPr>
          <w:rFonts w:ascii="Sakkal Majalla" w:hAnsi="Sakkal Majalla" w:cs="Sakkal Majalla"/>
          <w:sz w:val="26"/>
          <w:szCs w:val="26"/>
          <w:rtl/>
        </w:rPr>
        <w:t>ل</w:t>
      </w:r>
      <w:r w:rsidR="004D6960">
        <w:rPr>
          <w:rFonts w:ascii="Sakkal Majalla" w:hAnsi="Sakkal Majalla" w:cs="Sakkal Majalla" w:hint="cs"/>
          <w:sz w:val="26"/>
          <w:szCs w:val="26"/>
          <w:rtl/>
        </w:rPr>
        <w:t>ممتلكات</w:t>
      </w:r>
      <w:r w:rsidRPr="00D820E9">
        <w:rPr>
          <w:rFonts w:ascii="Sakkal Majalla" w:hAnsi="Sakkal Majalla" w:cs="Sakkal Majalla"/>
          <w:sz w:val="26"/>
          <w:szCs w:val="26"/>
          <w:rtl/>
        </w:rPr>
        <w:t xml:space="preserve"> والمعدات.</w:t>
      </w:r>
    </w:p>
    <w:p w14:paraId="0D4DB55B" w14:textId="77777777" w:rsidR="00617D30" w:rsidRDefault="00617D30" w:rsidP="000474C9">
      <w:pPr>
        <w:rPr>
          <w:rFonts w:ascii="Sakkal Majalla" w:hAnsi="Sakkal Majalla" w:cs="Sakkal Majalla"/>
          <w:sz w:val="26"/>
          <w:szCs w:val="26"/>
        </w:rPr>
      </w:pPr>
      <w:r>
        <w:rPr>
          <w:rFonts w:ascii="Sakkal Majalla" w:hAnsi="Sakkal Majalla" w:cs="Sakkal Majalla"/>
          <w:sz w:val="26"/>
          <w:szCs w:val="26"/>
          <w:rtl/>
        </w:rPr>
        <w:br w:type="page"/>
      </w:r>
    </w:p>
    <w:p w14:paraId="793310F0" w14:textId="77777777" w:rsidR="00617D30" w:rsidRPr="00220888" w:rsidRDefault="00617D30" w:rsidP="000474C9">
      <w:pPr>
        <w:pStyle w:val="ae"/>
        <w:numPr>
          <w:ilvl w:val="0"/>
          <w:numId w:val="38"/>
        </w:numPr>
        <w:bidi/>
        <w:spacing w:before="240"/>
        <w:ind w:left="425" w:hanging="425"/>
        <w:jc w:val="lowKashida"/>
        <w:rPr>
          <w:rFonts w:ascii="Sakkal Majalla" w:hAnsi="Sakkal Majalla" w:cs="Sakkal Majalla"/>
          <w:b/>
          <w:bCs/>
          <w:sz w:val="26"/>
          <w:szCs w:val="26"/>
          <w:rtl/>
        </w:rPr>
      </w:pPr>
      <w:r w:rsidRPr="00220888">
        <w:rPr>
          <w:rFonts w:ascii="Sakkal Majalla" w:hAnsi="Sakkal Majalla" w:cs="Sakkal Majalla"/>
          <w:b/>
          <w:bCs/>
          <w:sz w:val="26"/>
          <w:szCs w:val="26"/>
          <w:rtl/>
        </w:rPr>
        <w:lastRenderedPageBreak/>
        <w:t>ملخص السياسات المحاسبية الهامة</w:t>
      </w:r>
      <w:r w:rsidRPr="00220888">
        <w:rPr>
          <w:rFonts w:ascii="Sakkal Majalla" w:hAnsi="Sakkal Majalla" w:cs="Sakkal Majalla" w:hint="cs"/>
          <w:b/>
          <w:bCs/>
          <w:sz w:val="26"/>
          <w:szCs w:val="26"/>
          <w:rtl/>
        </w:rPr>
        <w:t xml:space="preserve"> (تتمه)</w:t>
      </w:r>
    </w:p>
    <w:p w14:paraId="4DD8C6D5" w14:textId="56D4FD85" w:rsidR="0078451C" w:rsidRPr="00D820E9" w:rsidRDefault="0078451C" w:rsidP="000474C9">
      <w:pPr>
        <w:pStyle w:val="ae"/>
        <w:numPr>
          <w:ilvl w:val="0"/>
          <w:numId w:val="47"/>
        </w:numPr>
        <w:bidi/>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ال</w:t>
      </w:r>
      <w:r>
        <w:rPr>
          <w:rFonts w:ascii="Sakkal Majalla" w:hAnsi="Sakkal Majalla" w:cs="Sakkal Majalla" w:hint="cs"/>
          <w:b/>
          <w:bCs/>
          <w:sz w:val="26"/>
          <w:szCs w:val="26"/>
          <w:rtl/>
        </w:rPr>
        <w:t>ممتلكات</w:t>
      </w:r>
      <w:r w:rsidRPr="00D820E9">
        <w:rPr>
          <w:rFonts w:ascii="Sakkal Majalla" w:hAnsi="Sakkal Majalla" w:cs="Sakkal Majalla"/>
          <w:b/>
          <w:bCs/>
          <w:sz w:val="26"/>
          <w:szCs w:val="26"/>
          <w:rtl/>
        </w:rPr>
        <w:t xml:space="preserve"> والمعدات</w:t>
      </w:r>
      <w:r w:rsidRPr="00220888">
        <w:rPr>
          <w:rFonts w:ascii="Sakkal Majalla" w:hAnsi="Sakkal Majalla" w:cs="Sakkal Majalla" w:hint="cs"/>
          <w:b/>
          <w:bCs/>
          <w:sz w:val="26"/>
          <w:szCs w:val="26"/>
          <w:rtl/>
        </w:rPr>
        <w:t xml:space="preserve"> (تتمه)</w:t>
      </w:r>
    </w:p>
    <w:p w14:paraId="0B84BC93" w14:textId="6B090D27" w:rsidR="005674E6" w:rsidRDefault="005674E6"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 xml:space="preserve">يتم تحديد المكاسب والخسائر الناتجة عن استبعاد أحد بنود </w:t>
      </w:r>
      <w:r w:rsidR="004D6960" w:rsidRPr="00D820E9">
        <w:rPr>
          <w:rFonts w:ascii="Sakkal Majalla" w:hAnsi="Sakkal Majalla" w:cs="Sakkal Majalla"/>
          <w:sz w:val="26"/>
          <w:szCs w:val="26"/>
          <w:rtl/>
        </w:rPr>
        <w:t>ال</w:t>
      </w:r>
      <w:r w:rsidR="004D6960">
        <w:rPr>
          <w:rFonts w:ascii="Sakkal Majalla" w:hAnsi="Sakkal Majalla" w:cs="Sakkal Majalla" w:hint="cs"/>
          <w:sz w:val="26"/>
          <w:szCs w:val="26"/>
          <w:rtl/>
        </w:rPr>
        <w:t>ممتلكات</w:t>
      </w:r>
      <w:r w:rsidR="004D6960"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 xml:space="preserve">والمعدات بمقارنة متحصلات الاستبعاد مع القيمة الدفترية </w:t>
      </w:r>
      <w:r w:rsidR="004D6960">
        <w:rPr>
          <w:rFonts w:ascii="Sakkal Majalla" w:hAnsi="Sakkal Majalla" w:cs="Sakkal Majalla" w:hint="cs"/>
          <w:sz w:val="26"/>
          <w:szCs w:val="26"/>
          <w:rtl/>
        </w:rPr>
        <w:t>ل</w:t>
      </w:r>
      <w:r w:rsidR="004D6960" w:rsidRPr="00D820E9">
        <w:rPr>
          <w:rFonts w:ascii="Sakkal Majalla" w:hAnsi="Sakkal Majalla" w:cs="Sakkal Majalla"/>
          <w:sz w:val="26"/>
          <w:szCs w:val="26"/>
          <w:rtl/>
        </w:rPr>
        <w:t>ل</w:t>
      </w:r>
      <w:r w:rsidR="004D6960">
        <w:rPr>
          <w:rFonts w:ascii="Sakkal Majalla" w:hAnsi="Sakkal Majalla" w:cs="Sakkal Majalla" w:hint="cs"/>
          <w:sz w:val="26"/>
          <w:szCs w:val="26"/>
          <w:rtl/>
        </w:rPr>
        <w:t>ممتلكات</w:t>
      </w:r>
      <w:r w:rsidR="004D6960"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والمعدات، ويتم الاعتراف على أساس الصافي، ضمن الربح أو الخسارة.</w:t>
      </w:r>
    </w:p>
    <w:p w14:paraId="41B88CD8" w14:textId="158501D7"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 xml:space="preserve">يتم الاعتراف بتكلفة استبدال جزء من بند </w:t>
      </w:r>
      <w:r w:rsidR="004D6960" w:rsidRPr="00D820E9">
        <w:rPr>
          <w:rFonts w:ascii="Sakkal Majalla" w:hAnsi="Sakkal Majalla" w:cs="Sakkal Majalla"/>
          <w:sz w:val="26"/>
          <w:szCs w:val="26"/>
          <w:rtl/>
        </w:rPr>
        <w:t>ال</w:t>
      </w:r>
      <w:r w:rsidR="004D6960">
        <w:rPr>
          <w:rFonts w:ascii="Sakkal Majalla" w:hAnsi="Sakkal Majalla" w:cs="Sakkal Majalla" w:hint="cs"/>
          <w:sz w:val="26"/>
          <w:szCs w:val="26"/>
          <w:rtl/>
        </w:rPr>
        <w:t>ممتلكات</w:t>
      </w:r>
      <w:r w:rsidR="004D6960"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والمعدات بالقيمة الدفترية للبند إذا استوفيت ضوابط الإثبات في القوائم المالية.، أما تكاليف الصيانة والإصلاح الأخرى فيتم إثباتها كمصروف بقائمة الربح أو الخسارة والدخل الشامل الآخر عند تكبدها.</w:t>
      </w:r>
    </w:p>
    <w:p w14:paraId="60000E29" w14:textId="77777777"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يتم</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رسملة</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النفقات</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اللاحقة</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فقط</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عندما</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يترتب</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عليها</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زيادة</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في</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المنافع</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الاقتصادية</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المستقبلية،</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ويمكن</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قياسها</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بشكل</w:t>
      </w:r>
      <w:r w:rsidRPr="00D820E9">
        <w:rPr>
          <w:rFonts w:ascii="Sakkal Majalla" w:hAnsi="Sakkal Majalla" w:cs="Sakkal Majalla"/>
          <w:sz w:val="26"/>
          <w:szCs w:val="26"/>
        </w:rPr>
        <w:t xml:space="preserve"> </w:t>
      </w:r>
      <w:r w:rsidRPr="00D820E9">
        <w:rPr>
          <w:rFonts w:ascii="Sakkal Majalla" w:hAnsi="Sakkal Majalla" w:cs="Sakkal Majalla"/>
          <w:sz w:val="26"/>
          <w:szCs w:val="26"/>
          <w:rtl/>
        </w:rPr>
        <w:t>موثوق ولا يتم رسملة تكاليف الاقتراض والتي تثبت كمصروف ضمن الربح والخسارة عند تحملها</w:t>
      </w:r>
      <w:r w:rsidRPr="00D820E9">
        <w:rPr>
          <w:rFonts w:ascii="Sakkal Majalla" w:hAnsi="Sakkal Majalla" w:cs="Sakkal Majalla"/>
          <w:sz w:val="26"/>
          <w:szCs w:val="26"/>
        </w:rPr>
        <w:t>.</w:t>
      </w:r>
    </w:p>
    <w:p w14:paraId="7D2C36F9" w14:textId="7B74C7FB"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 xml:space="preserve">يتمثل الاستهلاك في التوزيع المنتظم للمبلغ القابل لاستهلاك </w:t>
      </w:r>
      <w:r w:rsidR="00460F8B">
        <w:rPr>
          <w:rFonts w:ascii="Sakkal Majalla" w:hAnsi="Sakkal Majalla" w:cs="Sakkal Majalla" w:hint="cs"/>
          <w:sz w:val="26"/>
          <w:szCs w:val="26"/>
          <w:rtl/>
        </w:rPr>
        <w:t>ا</w:t>
      </w:r>
      <w:r w:rsidRPr="00D820E9">
        <w:rPr>
          <w:rFonts w:ascii="Sakkal Majalla" w:hAnsi="Sakkal Majalla" w:cs="Sakkal Majalla"/>
          <w:sz w:val="26"/>
          <w:szCs w:val="26"/>
          <w:rtl/>
        </w:rPr>
        <w:t xml:space="preserve">لأصل على مدى العمر الإنتاجي المقدر له. يتمثل المبلغ القابل </w:t>
      </w:r>
      <w:r w:rsidR="00460F8B" w:rsidRPr="00D820E9">
        <w:rPr>
          <w:rFonts w:ascii="Sakkal Majalla" w:hAnsi="Sakkal Majalla" w:cs="Sakkal Majalla"/>
          <w:sz w:val="26"/>
          <w:szCs w:val="26"/>
          <w:rtl/>
        </w:rPr>
        <w:t xml:space="preserve">لاستهلاك </w:t>
      </w:r>
      <w:r w:rsidR="00460F8B">
        <w:rPr>
          <w:rFonts w:ascii="Sakkal Majalla" w:hAnsi="Sakkal Majalla" w:cs="Sakkal Majalla" w:hint="cs"/>
          <w:sz w:val="26"/>
          <w:szCs w:val="26"/>
          <w:rtl/>
        </w:rPr>
        <w:t>ا</w:t>
      </w:r>
      <w:r w:rsidR="00460F8B" w:rsidRPr="00D820E9">
        <w:rPr>
          <w:rFonts w:ascii="Sakkal Majalla" w:hAnsi="Sakkal Majalla" w:cs="Sakkal Majalla"/>
          <w:sz w:val="26"/>
          <w:szCs w:val="26"/>
          <w:rtl/>
        </w:rPr>
        <w:t xml:space="preserve">لأصل </w:t>
      </w:r>
      <w:r w:rsidRPr="00D820E9">
        <w:rPr>
          <w:rFonts w:ascii="Sakkal Majalla" w:hAnsi="Sakkal Majalla" w:cs="Sakkal Majalla"/>
          <w:sz w:val="26"/>
          <w:szCs w:val="26"/>
          <w:rtl/>
        </w:rPr>
        <w:t>في تكلفة الأصل ناقصاً القيمة المتبقية.</w:t>
      </w:r>
    </w:p>
    <w:p w14:paraId="2445E6DE" w14:textId="71E848D1" w:rsidR="00392D06"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عند وجود مؤشرات على أن القيمة المتبقية للأصل أو عمره الإنتاجي قد تغير منذ احدث تاريخ تقرير سنوي يتم مراجعة التقديرات السابقة والأخذ بالاعتبار الحاجة إلى تعديل القيمة المتبقية أو طريقة الاستهلاك أو العمر الإنتاجي ومعالجة هذا التغير على انه تغير في تقدير محاسبي.</w:t>
      </w:r>
    </w:p>
    <w:p w14:paraId="18F1B4F1" w14:textId="77777777" w:rsidR="00FC19EE" w:rsidRPr="00D820E9" w:rsidRDefault="00FC19EE" w:rsidP="000474C9">
      <w:pPr>
        <w:pStyle w:val="ae"/>
        <w:numPr>
          <w:ilvl w:val="0"/>
          <w:numId w:val="10"/>
        </w:numPr>
        <w:bidi/>
        <w:spacing w:before="240"/>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الأدوات المالية</w:t>
      </w:r>
    </w:p>
    <w:p w14:paraId="0BB74C2F" w14:textId="3E45B6B2" w:rsidR="00FC19EE" w:rsidRPr="00D820E9" w:rsidRDefault="00FC19EE" w:rsidP="000474C9">
      <w:pPr>
        <w:bidi/>
        <w:spacing w:before="120"/>
        <w:ind w:left="-6"/>
        <w:jc w:val="lowKashida"/>
        <w:rPr>
          <w:rFonts w:ascii="Sakkal Majalla" w:hAnsi="Sakkal Majalla" w:cs="Sakkal Majalla"/>
          <w:sz w:val="26"/>
          <w:szCs w:val="26"/>
          <w:rtl/>
        </w:rPr>
      </w:pPr>
      <w:bookmarkStart w:id="10" w:name="_Hlk111015780"/>
      <w:r w:rsidRPr="00D820E9">
        <w:rPr>
          <w:rFonts w:ascii="Sakkal Majalla" w:hAnsi="Sakkal Majalla" w:cs="Sakkal Majalla"/>
          <w:sz w:val="26"/>
          <w:szCs w:val="26"/>
          <w:rtl/>
        </w:rPr>
        <w:t>تقوم المنشأة بالمحاسبة عن جميع أدواتها المالية وفقاً للقسمين 11 و 12 من المعيار الدولي للتقرير المالي للمنشآت الصغيرة و</w:t>
      </w:r>
      <w:r w:rsidR="00F930A3">
        <w:rPr>
          <w:rFonts w:ascii="Sakkal Majalla" w:hAnsi="Sakkal Majalla" w:cs="Sakkal Majalla" w:hint="cs"/>
          <w:sz w:val="26"/>
          <w:szCs w:val="26"/>
          <w:rtl/>
        </w:rPr>
        <w:t>ال</w:t>
      </w:r>
      <w:r w:rsidRPr="00D820E9">
        <w:rPr>
          <w:rFonts w:ascii="Sakkal Majalla" w:hAnsi="Sakkal Majalla" w:cs="Sakkal Majalla"/>
          <w:sz w:val="26"/>
          <w:szCs w:val="26"/>
          <w:rtl/>
        </w:rPr>
        <w:t>متوسطة</w:t>
      </w:r>
      <w:r w:rsidR="00D80C3D">
        <w:rPr>
          <w:rFonts w:ascii="Sakkal Majalla" w:hAnsi="Sakkal Majalla" w:cs="Sakkal Majalla" w:hint="cs"/>
          <w:sz w:val="26"/>
          <w:szCs w:val="26"/>
          <w:rtl/>
        </w:rPr>
        <w:t xml:space="preserve"> </w:t>
      </w:r>
      <w:r w:rsidR="00D80C3D" w:rsidRPr="00D820E9">
        <w:rPr>
          <w:rFonts w:ascii="Sakkal Majalla" w:hAnsi="Sakkal Majalla" w:cs="Sakkal Majalla"/>
          <w:sz w:val="26"/>
          <w:szCs w:val="26"/>
          <w:rtl/>
        </w:rPr>
        <w:t>المعتمد في المملكة العربية السعودية والمعايير والإصدارات الأخرى التي تعتمدها الهيئة السعودية للمراجعين والمحاسبين</w:t>
      </w:r>
      <w:r w:rsidRPr="00D820E9">
        <w:rPr>
          <w:rFonts w:ascii="Sakkal Majalla" w:hAnsi="Sakkal Majalla" w:cs="Sakkal Majalla"/>
          <w:sz w:val="26"/>
          <w:szCs w:val="26"/>
          <w:rtl/>
        </w:rPr>
        <w:t>.</w:t>
      </w:r>
    </w:p>
    <w:p w14:paraId="11F25742" w14:textId="77777777"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يتم الاعتراف بالأصول والالتزامات المالية عندما تصبح المنشأة طرفاً في الأحكام التعاقدية لأداة مالية. وعندما يتم إثبات أصل مالي أو التزام مالي بشكل أولي، يتم قياسه بسعر المعاملة (بما في ذلك تكاليف المعاملة باستثناء القياس الأولي للأصول والالتزامات المالية التي تقاس لاحقاً بالقيمة العادلة من خلال الربح أو الخسارة) ما لم يشكل الترتيب، في الواقع، معاملة تمويل للمنشأة (لالتزام مالي) أو الطرف المقابل (لأصل مالي) إذا كان الترتيب يشكل معاملة تمويل، فيتم قياس الأصل أو الالتزام المالي بالقيمة الحالية للدفعات المستقبلية مخصومة بمعدل الفائدة السوقية لأداة دين مشابهة.</w:t>
      </w:r>
    </w:p>
    <w:p w14:paraId="190A2A96" w14:textId="399FDDC1" w:rsidR="00FC19EE" w:rsidRPr="00D820E9" w:rsidRDefault="00FC19EE" w:rsidP="000474C9">
      <w:pPr>
        <w:bidi/>
        <w:spacing w:before="120"/>
        <w:jc w:val="lowKashida"/>
        <w:rPr>
          <w:rFonts w:ascii="Sakkal Majalla" w:hAnsi="Sakkal Majalla" w:cs="Sakkal Majalla"/>
          <w:sz w:val="26"/>
          <w:szCs w:val="26"/>
          <w:rtl/>
        </w:rPr>
      </w:pPr>
      <w:r w:rsidRPr="00D820E9">
        <w:rPr>
          <w:rFonts w:ascii="Sakkal Majalla" w:hAnsi="Sakkal Majalla" w:cs="Sakkal Majalla"/>
          <w:sz w:val="26"/>
          <w:szCs w:val="26"/>
          <w:rtl/>
        </w:rPr>
        <w:t>في نهاية كل فترة تقرير، يتم قياس الأدوات المالية على النحو التالي، دون أي طرح لتكاليف المعاملة التي يمكن أن تتحملها المنشأة عند البيع أو الاستبعاد الآخر:</w:t>
      </w:r>
    </w:p>
    <w:p w14:paraId="36108B65" w14:textId="77777777" w:rsidR="00FC19EE" w:rsidRPr="00D820E9" w:rsidRDefault="00FC19EE" w:rsidP="000474C9">
      <w:pPr>
        <w:pStyle w:val="ae"/>
        <w:numPr>
          <w:ilvl w:val="0"/>
          <w:numId w:val="12"/>
        </w:numPr>
        <w:bidi/>
        <w:spacing w:before="120"/>
        <w:ind w:left="282" w:hanging="283"/>
        <w:jc w:val="lowKashida"/>
        <w:rPr>
          <w:rFonts w:ascii="Sakkal Majalla" w:hAnsi="Sakkal Majalla" w:cs="Sakkal Majalla"/>
          <w:sz w:val="26"/>
          <w:szCs w:val="26"/>
          <w:rtl/>
        </w:rPr>
      </w:pPr>
      <w:r w:rsidRPr="00D820E9">
        <w:rPr>
          <w:rFonts w:ascii="Sakkal Majalla" w:hAnsi="Sakkal Majalla" w:cs="Sakkal Majalla"/>
          <w:sz w:val="26"/>
          <w:szCs w:val="26"/>
          <w:rtl/>
        </w:rPr>
        <w:t>تقاس أدوات الدين بالتكلفة المستنفدة باستخدام طريقة الفائدة الحقيقية إذا استوفت الشروط اللازمة لهذا الإثبات. وتقاس أدوات الدين التي تصنف على أنها أصول متداولة أو التزامات متداولة بالمبلغ النقدي غير المخصوم أو العوض النقدي الآخر الذي يتوقع أن يتم دفعه أو استلامه (أي صافي من الهبوط في القيمة) ما لم يشكل الترتيب، في الواقع، معاملة تمويل.</w:t>
      </w:r>
    </w:p>
    <w:p w14:paraId="33C05F6F" w14:textId="09CF6773" w:rsidR="00FC19EE" w:rsidRPr="00D820E9" w:rsidRDefault="00FC19EE" w:rsidP="000474C9">
      <w:pPr>
        <w:pStyle w:val="ae"/>
        <w:numPr>
          <w:ilvl w:val="0"/>
          <w:numId w:val="12"/>
        </w:numPr>
        <w:bidi/>
        <w:spacing w:before="120"/>
        <w:ind w:left="282"/>
        <w:jc w:val="lowKashida"/>
        <w:rPr>
          <w:rFonts w:ascii="Sakkal Majalla" w:hAnsi="Sakkal Majalla" w:cs="Sakkal Majalla"/>
          <w:sz w:val="26"/>
          <w:szCs w:val="26"/>
        </w:rPr>
      </w:pPr>
      <w:r w:rsidRPr="00D820E9">
        <w:rPr>
          <w:rFonts w:ascii="Sakkal Majalla" w:hAnsi="Sakkal Majalla" w:cs="Sakkal Majalla"/>
          <w:sz w:val="26"/>
          <w:szCs w:val="26"/>
          <w:rtl/>
        </w:rPr>
        <w:t>‌تقاس الارتباطات باستلام قرض، التي تستوفي الشروط لهذا الإثبات، بالتكلفة</w:t>
      </w:r>
      <w:r w:rsidR="00455311">
        <w:rPr>
          <w:rFonts w:ascii="Sakkal Majalla" w:hAnsi="Sakkal Majalla" w:cs="Sakkal Majalla" w:hint="cs"/>
          <w:sz w:val="26"/>
          <w:szCs w:val="26"/>
          <w:rtl/>
        </w:rPr>
        <w:t xml:space="preserve"> </w:t>
      </w:r>
      <w:r w:rsidRPr="00D820E9">
        <w:rPr>
          <w:rFonts w:ascii="Sakkal Majalla" w:hAnsi="Sakkal Majalla" w:cs="Sakkal Majalla"/>
          <w:sz w:val="26"/>
          <w:szCs w:val="26"/>
          <w:rtl/>
        </w:rPr>
        <w:t>(التي قد تكون صفراً) مطروحاً منها هبوط القيمة.</w:t>
      </w:r>
    </w:p>
    <w:p w14:paraId="7619F293" w14:textId="77777777" w:rsidR="00FC19EE" w:rsidRPr="00D820E9" w:rsidRDefault="00FC19EE" w:rsidP="000474C9">
      <w:pPr>
        <w:pStyle w:val="ae"/>
        <w:numPr>
          <w:ilvl w:val="0"/>
          <w:numId w:val="12"/>
        </w:numPr>
        <w:bidi/>
        <w:spacing w:before="120"/>
        <w:ind w:left="282"/>
        <w:jc w:val="lowKashida"/>
        <w:rPr>
          <w:rFonts w:ascii="Sakkal Majalla" w:hAnsi="Sakkal Majalla" w:cs="Sakkal Majalla"/>
          <w:sz w:val="26"/>
          <w:szCs w:val="26"/>
          <w:rtl/>
        </w:rPr>
      </w:pPr>
      <w:r w:rsidRPr="00D820E9">
        <w:rPr>
          <w:rFonts w:ascii="Sakkal Majalla" w:hAnsi="Sakkal Majalla" w:cs="Sakkal Majalla"/>
          <w:sz w:val="26"/>
          <w:szCs w:val="26"/>
          <w:rtl/>
        </w:rPr>
        <w:t>تقاس الاستثمارات في الأسهم الممتازة غير القابلة للتحويل والأسهم العادية أو الممتازة غير القابلة للإعادة - إن وجدت- على النحو التالي:</w:t>
      </w:r>
    </w:p>
    <w:p w14:paraId="5C7BD5A8" w14:textId="77777777" w:rsidR="00FC19EE" w:rsidRPr="00D820E9" w:rsidRDefault="00FC19EE" w:rsidP="000474C9">
      <w:pPr>
        <w:pStyle w:val="ae"/>
        <w:numPr>
          <w:ilvl w:val="0"/>
          <w:numId w:val="11"/>
        </w:numPr>
        <w:bidi/>
        <w:spacing w:before="120"/>
        <w:ind w:left="284" w:hanging="284"/>
        <w:jc w:val="lowKashida"/>
        <w:rPr>
          <w:rFonts w:ascii="Sakkal Majalla" w:hAnsi="Sakkal Majalla" w:cs="Sakkal Majalla"/>
          <w:sz w:val="26"/>
          <w:szCs w:val="26"/>
          <w:rtl/>
        </w:rPr>
      </w:pPr>
      <w:r w:rsidRPr="00D820E9">
        <w:rPr>
          <w:rFonts w:ascii="Sakkal Majalla" w:hAnsi="Sakkal Majalla" w:cs="Sakkal Majalla"/>
          <w:sz w:val="26"/>
          <w:szCs w:val="26"/>
          <w:rtl/>
        </w:rPr>
        <w:t>إذا كانت الأسهم تتم المتاجرة فيها في سوق عامة أو يمكن قياس قيمتها العادلة خلاف ذلك بطريقة يمكن الاعتماد عليها بدون تكلفة أو جهد لا مبرر لهما، فإنه يجب أن يقاس الاستثمار بالقيمة العادلة مع إثبات التغيرات ضمن الربح أو الخسارة.</w:t>
      </w:r>
    </w:p>
    <w:p w14:paraId="15C0695F" w14:textId="1293F89E" w:rsidR="00220888" w:rsidRDefault="00FC19EE" w:rsidP="000474C9">
      <w:pPr>
        <w:pStyle w:val="ae"/>
        <w:numPr>
          <w:ilvl w:val="0"/>
          <w:numId w:val="11"/>
        </w:numPr>
        <w:bidi/>
        <w:spacing w:before="120"/>
        <w:ind w:left="284" w:hanging="284"/>
        <w:jc w:val="lowKashida"/>
        <w:rPr>
          <w:rFonts w:ascii="Sakkal Majalla" w:hAnsi="Sakkal Majalla" w:cs="Sakkal Majalla"/>
          <w:sz w:val="26"/>
          <w:szCs w:val="26"/>
          <w:rtl/>
        </w:rPr>
      </w:pPr>
      <w:r w:rsidRPr="00D820E9">
        <w:rPr>
          <w:rFonts w:ascii="Sakkal Majalla" w:hAnsi="Sakkal Majalla" w:cs="Sakkal Majalla"/>
          <w:sz w:val="26"/>
          <w:szCs w:val="26"/>
          <w:rtl/>
        </w:rPr>
        <w:t>تقاس جميع الاستثمارات الأخرى من هذا القبيل بالتكلفة مطروحاً منها هبوط القيمة</w:t>
      </w:r>
      <w:r w:rsidR="00B6244D">
        <w:rPr>
          <w:rFonts w:ascii="Sakkal Majalla" w:hAnsi="Sakkal Majalla" w:cs="Sakkal Majalla" w:hint="cs"/>
          <w:sz w:val="26"/>
          <w:szCs w:val="26"/>
          <w:rtl/>
        </w:rPr>
        <w:t>.</w:t>
      </w:r>
    </w:p>
    <w:p w14:paraId="17BA575B" w14:textId="77777777" w:rsidR="0078451C" w:rsidRDefault="0078451C" w:rsidP="000474C9">
      <w:pPr>
        <w:rPr>
          <w:rFonts w:ascii="Sakkal Majalla" w:hAnsi="Sakkal Majalla" w:cs="Sakkal Majalla"/>
          <w:sz w:val="26"/>
          <w:szCs w:val="26"/>
          <w:rtl/>
        </w:rPr>
      </w:pPr>
      <w:r>
        <w:rPr>
          <w:rFonts w:ascii="Sakkal Majalla" w:hAnsi="Sakkal Majalla" w:cs="Sakkal Majalla"/>
          <w:sz w:val="26"/>
          <w:szCs w:val="26"/>
          <w:rtl/>
        </w:rPr>
        <w:br w:type="page"/>
      </w:r>
    </w:p>
    <w:p w14:paraId="62B5ECBD" w14:textId="77777777" w:rsidR="0078451C" w:rsidRPr="00220888" w:rsidRDefault="0078451C" w:rsidP="000474C9">
      <w:pPr>
        <w:pStyle w:val="ae"/>
        <w:numPr>
          <w:ilvl w:val="0"/>
          <w:numId w:val="40"/>
        </w:numPr>
        <w:bidi/>
        <w:spacing w:before="240"/>
        <w:ind w:left="425" w:hanging="425"/>
        <w:jc w:val="lowKashida"/>
        <w:rPr>
          <w:rFonts w:ascii="Sakkal Majalla" w:hAnsi="Sakkal Majalla" w:cs="Sakkal Majalla"/>
          <w:b/>
          <w:bCs/>
          <w:sz w:val="26"/>
          <w:szCs w:val="26"/>
          <w:rtl/>
        </w:rPr>
      </w:pPr>
      <w:r w:rsidRPr="00220888">
        <w:rPr>
          <w:rFonts w:ascii="Sakkal Majalla" w:hAnsi="Sakkal Majalla" w:cs="Sakkal Majalla"/>
          <w:b/>
          <w:bCs/>
          <w:sz w:val="26"/>
          <w:szCs w:val="26"/>
          <w:rtl/>
        </w:rPr>
        <w:lastRenderedPageBreak/>
        <w:t>ملخص السياسات المحاسبية الهامة</w:t>
      </w:r>
      <w:r w:rsidRPr="00220888">
        <w:rPr>
          <w:rFonts w:ascii="Sakkal Majalla" w:hAnsi="Sakkal Majalla" w:cs="Sakkal Majalla" w:hint="cs"/>
          <w:b/>
          <w:bCs/>
          <w:sz w:val="26"/>
          <w:szCs w:val="26"/>
          <w:rtl/>
        </w:rPr>
        <w:t xml:space="preserve"> (تتمه)</w:t>
      </w:r>
    </w:p>
    <w:p w14:paraId="7847EEB7" w14:textId="77777777" w:rsidR="0078451C" w:rsidRPr="002E5200" w:rsidRDefault="0078451C" w:rsidP="000474C9">
      <w:pPr>
        <w:pStyle w:val="ae"/>
        <w:numPr>
          <w:ilvl w:val="0"/>
          <w:numId w:val="46"/>
        </w:numPr>
        <w:bidi/>
        <w:ind w:left="424" w:hanging="426"/>
        <w:jc w:val="lowKashida"/>
        <w:rPr>
          <w:rFonts w:ascii="Sakkal Majalla" w:hAnsi="Sakkal Majalla" w:cs="Sakkal Majalla"/>
          <w:b/>
          <w:bCs/>
          <w:sz w:val="26"/>
          <w:szCs w:val="26"/>
          <w:rtl/>
        </w:rPr>
      </w:pPr>
      <w:r w:rsidRPr="002E5200">
        <w:rPr>
          <w:rFonts w:ascii="Sakkal Majalla" w:hAnsi="Sakkal Majalla" w:cs="Sakkal Majalla" w:hint="cs"/>
          <w:b/>
          <w:bCs/>
          <w:sz w:val="26"/>
          <w:szCs w:val="26"/>
          <w:rtl/>
        </w:rPr>
        <w:t>الأدوات المالية (تتمه)</w:t>
      </w:r>
    </w:p>
    <w:p w14:paraId="1197251A" w14:textId="0EE58F62"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يتم إلغاء الاعتراف بالأصول المالية عندما تنتهي الحقوق التعاقدية في التدفقات النقدية من الأصول أو يتم تسويتها أو تحويل جميع مخاطر ومكافآت ملكية الأصل المالي إلى طرف آخر، أو تكون المنشأة، رغم أنها قد احتفظت ببعض مخاطر ومكافآت الملكية الهامة، قد حولت السيطرة على الأصل إلى طرف آخر والطرف الآخر لديه القدرة العملية لبيع الأصل بأكمله إلى طرف ثالث ليس بذي علاقة ويكون قادراً على ممارسة تلك القدرة بشكل فردي دون الحاجة لفرض قيود إضافية على عملية التحويل.</w:t>
      </w:r>
    </w:p>
    <w:p w14:paraId="6E7703C6" w14:textId="77777777"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ويتم إلغاء إثبات الالتزام المالي (أو جزء من الالتزام المالي) فقط عندما يتم إطفاؤه أي عندما يتم الوفاء بالالتزام المحدد في العقد، أو إلغائه أو ينقضي.</w:t>
      </w:r>
    </w:p>
    <w:bookmarkEnd w:id="10"/>
    <w:p w14:paraId="251D8791" w14:textId="0906D078" w:rsidR="00FC19EE" w:rsidRPr="00D820E9" w:rsidRDefault="00FC19EE" w:rsidP="000474C9">
      <w:pPr>
        <w:pStyle w:val="ae"/>
        <w:numPr>
          <w:ilvl w:val="0"/>
          <w:numId w:val="10"/>
        </w:numPr>
        <w:bidi/>
        <w:spacing w:before="240"/>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الزكاة</w:t>
      </w:r>
    </w:p>
    <w:p w14:paraId="78E69C5D" w14:textId="71FE7A5A" w:rsidR="00617D30"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يتم احتساب مخصص الزكاة الشرعية سنوياً في القوائم المالية وفقاً لتعليمات هيئة الزكاة والضريبة والجمارك ("الهيئة") في المملكة العربية السعودية. ويتم احتساب مطلوبات الزكاة الإضافية، إن وجدت، والتي تتعلق بالربوط على سنوات سابقة من قبل الهيئة في الفترة التي يتم فيها إصدار الربوط النهائية.</w:t>
      </w:r>
    </w:p>
    <w:p w14:paraId="029F1323" w14:textId="77777777" w:rsidR="00FC19EE" w:rsidRPr="00D820E9" w:rsidRDefault="00FC19EE" w:rsidP="000474C9">
      <w:pPr>
        <w:pStyle w:val="ae"/>
        <w:numPr>
          <w:ilvl w:val="0"/>
          <w:numId w:val="10"/>
        </w:numPr>
        <w:bidi/>
        <w:spacing w:before="240"/>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منافع الموظفين</w:t>
      </w:r>
    </w:p>
    <w:p w14:paraId="18EC3CE1" w14:textId="77777777" w:rsidR="00483F53" w:rsidRPr="00B92E70" w:rsidRDefault="00483F53" w:rsidP="000474C9">
      <w:pPr>
        <w:bidi/>
        <w:spacing w:before="120"/>
        <w:jc w:val="lowKashida"/>
        <w:rPr>
          <w:rFonts w:ascii="Sakkal Majalla" w:hAnsi="Sakkal Majalla" w:cs="Sakkal Majalla"/>
          <w:b/>
          <w:bCs/>
          <w:sz w:val="26"/>
          <w:szCs w:val="26"/>
          <w:u w:val="single"/>
          <w:rtl/>
        </w:rPr>
      </w:pPr>
      <w:r w:rsidRPr="00B92E70">
        <w:rPr>
          <w:rFonts w:ascii="Sakkal Majalla" w:hAnsi="Sakkal Majalla" w:cs="Sakkal Majalla"/>
          <w:b/>
          <w:bCs/>
          <w:sz w:val="26"/>
          <w:szCs w:val="26"/>
          <w:u w:val="single"/>
          <w:rtl/>
        </w:rPr>
        <w:t>منافع الموظفين قصيرة الأجل</w:t>
      </w:r>
    </w:p>
    <w:p w14:paraId="39E84E11" w14:textId="77777777" w:rsidR="00483F53" w:rsidRPr="00B92E70" w:rsidRDefault="00483F53" w:rsidP="000474C9">
      <w:pPr>
        <w:bidi/>
        <w:spacing w:before="120"/>
        <w:ind w:left="-6"/>
        <w:jc w:val="lowKashida"/>
        <w:rPr>
          <w:rFonts w:ascii="Sakkal Majalla" w:hAnsi="Sakkal Majalla" w:cs="Sakkal Majalla"/>
          <w:sz w:val="26"/>
          <w:szCs w:val="26"/>
          <w:rtl/>
        </w:rPr>
      </w:pPr>
      <w:r w:rsidRPr="00B92E70">
        <w:rPr>
          <w:rFonts w:ascii="Sakkal Majalla" w:hAnsi="Sakkal Majalla" w:cs="Sakkal Majalla"/>
          <w:sz w:val="26"/>
          <w:szCs w:val="26"/>
          <w:rtl/>
        </w:rPr>
        <w:t>يتم الاعتراف بالتزامات منافع الموظفين قصيرة الأجل عند تقديم الخدمة ذات الصلة. يقاس الالتزام بالمبلغ غير المخصوم المتوقع دفعه لمنافع الموظفين قصيرة الأجل ضمن مكافآت نقدية قصيرة الأجل أو خطط مشاركة الربح في مقابل تلك الخدمة، وذلك عندما يكون على المنشأة التزام نظامي، أو ضمني حالي نتيجة لأحداث سابقة ويمكن تقديره بصورة موثوقة.</w:t>
      </w:r>
    </w:p>
    <w:p w14:paraId="2007C336" w14:textId="77777777" w:rsidR="00483F53" w:rsidRPr="00B92E70" w:rsidRDefault="00483F53" w:rsidP="000474C9">
      <w:pPr>
        <w:bidi/>
        <w:spacing w:before="120"/>
        <w:jc w:val="lowKashida"/>
        <w:rPr>
          <w:rFonts w:ascii="Sakkal Majalla" w:hAnsi="Sakkal Majalla" w:cs="Sakkal Majalla"/>
          <w:b/>
          <w:bCs/>
          <w:sz w:val="26"/>
          <w:szCs w:val="26"/>
          <w:u w:val="single"/>
          <w:rtl/>
        </w:rPr>
      </w:pPr>
      <w:r w:rsidRPr="00B92E70">
        <w:rPr>
          <w:rFonts w:ascii="Sakkal Majalla" w:hAnsi="Sakkal Majalla" w:cs="Sakkal Majalla"/>
          <w:b/>
          <w:bCs/>
          <w:sz w:val="26"/>
          <w:szCs w:val="26"/>
          <w:u w:val="single"/>
          <w:rtl/>
        </w:rPr>
        <w:t>مكافأة نهاية الخدمة للموظفين</w:t>
      </w:r>
    </w:p>
    <w:p w14:paraId="64D8AAB5" w14:textId="77777777" w:rsidR="00483F53" w:rsidRPr="00B92E70" w:rsidRDefault="00483F53" w:rsidP="000474C9">
      <w:pPr>
        <w:bidi/>
        <w:spacing w:before="120"/>
        <w:ind w:left="-6"/>
        <w:jc w:val="lowKashida"/>
        <w:rPr>
          <w:rFonts w:ascii="Sakkal Majalla" w:hAnsi="Sakkal Majalla" w:cs="Sakkal Majalla"/>
          <w:sz w:val="26"/>
          <w:szCs w:val="26"/>
          <w:rtl/>
        </w:rPr>
      </w:pPr>
      <w:r w:rsidRPr="00B92E70">
        <w:rPr>
          <w:rFonts w:ascii="Sakkal Majalla" w:hAnsi="Sakkal Majalla" w:cs="Sakkal Majalla"/>
          <w:sz w:val="26"/>
          <w:szCs w:val="26"/>
          <w:rtl/>
        </w:rPr>
        <w:t>تشتمل منافع ما بعد التوظيف بالمنشأة على الاشتراكات الشهرية بالمؤسسة العامة للتأمينات الاجتماعية وبرنامج مكافآت نهاية الخدمة وفقاً لمتطلبات الأنظمة في المملكة العربية السعودية.</w:t>
      </w:r>
    </w:p>
    <w:p w14:paraId="6719D584" w14:textId="77777777" w:rsidR="00483F53" w:rsidRPr="00B92E70" w:rsidRDefault="00483F53" w:rsidP="000474C9">
      <w:pPr>
        <w:bidi/>
        <w:spacing w:before="120"/>
        <w:ind w:left="-6"/>
        <w:jc w:val="lowKashida"/>
        <w:rPr>
          <w:rFonts w:ascii="Sakkal Majalla" w:hAnsi="Sakkal Majalla" w:cs="Sakkal Majalla"/>
          <w:sz w:val="26"/>
          <w:szCs w:val="26"/>
          <w:rtl/>
        </w:rPr>
      </w:pPr>
      <w:r w:rsidRPr="00B92E70">
        <w:rPr>
          <w:rFonts w:ascii="Sakkal Majalla" w:hAnsi="Sakkal Majalla" w:cs="Sakkal Majalla"/>
          <w:sz w:val="26"/>
          <w:szCs w:val="26"/>
          <w:rtl/>
        </w:rPr>
        <w:t>يتم تصنيف الاشتراكات الشهرية بالمؤسسة العامة للتأمينات الاجتماعية (كيان مستقل) على أنها برنامج اشتراكات محددة. وتعترف المنشأة بحصتها من الاشتراكات الثابتة بالمؤسسة العامة للتأمينات الاجتماعية في كل شهر على أنها مصروفات. ليس لدى المنشأة أي التزام قانوني أو حكمي بدفع أية اشتراكات أخرى، والتزامها الوحيد هو دفع الاشتراكات حسبما تُستحَق. يتم دفع التزامات منافع الموظفين وفقا لنظام العمل السعودي</w:t>
      </w:r>
      <w:r w:rsidRPr="00B92E70">
        <w:rPr>
          <w:rFonts w:ascii="Sakkal Majalla" w:hAnsi="Sakkal Majalla" w:cs="Sakkal Majalla" w:hint="cs"/>
          <w:sz w:val="26"/>
          <w:szCs w:val="26"/>
          <w:rtl/>
        </w:rPr>
        <w:t>.</w:t>
      </w:r>
    </w:p>
    <w:p w14:paraId="65211B24" w14:textId="77777777" w:rsidR="00483F53" w:rsidRDefault="00483F53" w:rsidP="000474C9">
      <w:pPr>
        <w:bidi/>
        <w:spacing w:before="120"/>
        <w:ind w:left="-6"/>
        <w:jc w:val="lowKashida"/>
        <w:rPr>
          <w:rFonts w:ascii="Sakkal Majalla" w:hAnsi="Sakkal Majalla" w:cs="Sakkal Majalla"/>
          <w:sz w:val="26"/>
          <w:szCs w:val="26"/>
          <w:rtl/>
        </w:rPr>
      </w:pPr>
      <w:r w:rsidRPr="00B92E70">
        <w:rPr>
          <w:rFonts w:ascii="Sakkal Majalla" w:hAnsi="Sakkal Majalla" w:cs="Sakkal Majalla"/>
          <w:sz w:val="26"/>
          <w:szCs w:val="26"/>
          <w:rtl/>
        </w:rPr>
        <w:t>تستحق مكافأة نهاية الخدمة لكافة الموظفين العاملين وفق الشروط وأحكام نظام العمل المتبع في المنشأة عند انتهاء عقود خدماتهم</w:t>
      </w:r>
      <w:r w:rsidRPr="00B92E70">
        <w:rPr>
          <w:rFonts w:ascii="Sakkal Majalla" w:hAnsi="Sakkal Majalla" w:cs="Sakkal Majalla"/>
          <w:sz w:val="26"/>
          <w:szCs w:val="26"/>
        </w:rPr>
        <w:t>.</w:t>
      </w:r>
      <w:r w:rsidRPr="00B92E70">
        <w:rPr>
          <w:rFonts w:ascii="Sakkal Majalla" w:hAnsi="Sakkal Majalla" w:cs="Sakkal Majalla"/>
          <w:sz w:val="26"/>
          <w:szCs w:val="26"/>
          <w:rtl/>
        </w:rPr>
        <w:t xml:space="preserve"> يتم قياس التزام مكافأة نهاية الخدمة والذي يمثل خطة منافع محددة بموجب نظام العمل السعودي وفقاً للمبلغ غير المخصوم لاستحقاقات الموظفين كما هو في نهاية فترة التقرير. وذلك لكونه لا يمكن تقدير الخدمة المستقبلية للموظفين دون تكلفة أو جهد لا مبرر لهما.</w:t>
      </w:r>
    </w:p>
    <w:p w14:paraId="60EA246D" w14:textId="77777777" w:rsidR="00FC19EE" w:rsidRPr="00D820E9" w:rsidRDefault="00FC19EE" w:rsidP="000474C9">
      <w:pPr>
        <w:pStyle w:val="ae"/>
        <w:numPr>
          <w:ilvl w:val="0"/>
          <w:numId w:val="10"/>
        </w:numPr>
        <w:bidi/>
        <w:spacing w:before="240"/>
        <w:ind w:left="424" w:hanging="426"/>
        <w:jc w:val="lowKashida"/>
        <w:rPr>
          <w:rFonts w:ascii="Sakkal Majalla" w:hAnsi="Sakkal Majalla" w:cs="Sakkal Majalla"/>
          <w:b/>
          <w:bCs/>
          <w:sz w:val="26"/>
          <w:szCs w:val="26"/>
        </w:rPr>
      </w:pPr>
      <w:r w:rsidRPr="00D820E9">
        <w:rPr>
          <w:rFonts w:ascii="Sakkal Majalla" w:hAnsi="Sakkal Majalla" w:cs="Sakkal Majalla"/>
          <w:b/>
          <w:bCs/>
          <w:sz w:val="26"/>
          <w:szCs w:val="26"/>
          <w:rtl/>
        </w:rPr>
        <w:t>الاحتياطي النظامي</w:t>
      </w:r>
    </w:p>
    <w:p w14:paraId="11844371" w14:textId="4C0DCD77" w:rsidR="0078451C"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تمشياً مع متطلبات نظام الشركات وعقد تأسيس المنشأة يتم تجنيب سنويا (10٪) من صافي الأرباح السنوية لتكوين الاحتياطي النظامي للمنشأة. ويجوز التوقف عن هذا التجنيب عندما يبلغ الاحتياطي المذكور (30%) من رأس المال المدفوع</w:t>
      </w:r>
      <w:r w:rsidRPr="00D820E9">
        <w:rPr>
          <w:rFonts w:ascii="Sakkal Majalla" w:hAnsi="Sakkal Majalla" w:cs="Sakkal Majalla"/>
          <w:sz w:val="26"/>
          <w:szCs w:val="26"/>
        </w:rPr>
        <w:t>.</w:t>
      </w:r>
      <w:r w:rsidRPr="00D820E9">
        <w:rPr>
          <w:rFonts w:ascii="Sakkal Majalla" w:hAnsi="Sakkal Majalla" w:cs="Sakkal Majalla"/>
          <w:sz w:val="26"/>
          <w:szCs w:val="26"/>
          <w:rtl/>
        </w:rPr>
        <w:t xml:space="preserve"> وهذا الاحتياطي غير قابل للتوزيع.</w:t>
      </w:r>
    </w:p>
    <w:p w14:paraId="48902B5E" w14:textId="77777777" w:rsidR="0078451C" w:rsidRDefault="0078451C" w:rsidP="000474C9">
      <w:pPr>
        <w:rPr>
          <w:rFonts w:ascii="Sakkal Majalla" w:hAnsi="Sakkal Majalla" w:cs="Sakkal Majalla"/>
          <w:sz w:val="26"/>
          <w:szCs w:val="26"/>
          <w:rtl/>
        </w:rPr>
      </w:pPr>
      <w:r>
        <w:rPr>
          <w:rFonts w:ascii="Sakkal Majalla" w:hAnsi="Sakkal Majalla" w:cs="Sakkal Majalla"/>
          <w:sz w:val="26"/>
          <w:szCs w:val="26"/>
          <w:rtl/>
        </w:rPr>
        <w:br w:type="page"/>
      </w:r>
    </w:p>
    <w:p w14:paraId="5DDC8685" w14:textId="77777777" w:rsidR="0078451C" w:rsidRPr="00220888" w:rsidRDefault="0078451C" w:rsidP="000474C9">
      <w:pPr>
        <w:pStyle w:val="ae"/>
        <w:numPr>
          <w:ilvl w:val="0"/>
          <w:numId w:val="48"/>
        </w:numPr>
        <w:bidi/>
        <w:spacing w:before="240"/>
        <w:ind w:left="425" w:hanging="425"/>
        <w:jc w:val="lowKashida"/>
        <w:rPr>
          <w:rFonts w:ascii="Sakkal Majalla" w:hAnsi="Sakkal Majalla" w:cs="Sakkal Majalla"/>
          <w:b/>
          <w:bCs/>
          <w:sz w:val="26"/>
          <w:szCs w:val="26"/>
          <w:rtl/>
        </w:rPr>
      </w:pPr>
      <w:r w:rsidRPr="00220888">
        <w:rPr>
          <w:rFonts w:ascii="Sakkal Majalla" w:hAnsi="Sakkal Majalla" w:cs="Sakkal Majalla"/>
          <w:b/>
          <w:bCs/>
          <w:sz w:val="26"/>
          <w:szCs w:val="26"/>
          <w:rtl/>
        </w:rPr>
        <w:lastRenderedPageBreak/>
        <w:t>ملخص السياسات المحاسبية الهامة</w:t>
      </w:r>
      <w:r w:rsidRPr="00220888">
        <w:rPr>
          <w:rFonts w:ascii="Sakkal Majalla" w:hAnsi="Sakkal Majalla" w:cs="Sakkal Majalla" w:hint="cs"/>
          <w:b/>
          <w:bCs/>
          <w:sz w:val="26"/>
          <w:szCs w:val="26"/>
          <w:rtl/>
        </w:rPr>
        <w:t xml:space="preserve"> (تتمه)</w:t>
      </w:r>
    </w:p>
    <w:p w14:paraId="1C131E51" w14:textId="77777777" w:rsidR="00102F22" w:rsidRPr="00084CAA" w:rsidRDefault="00102F22" w:rsidP="000474C9">
      <w:pPr>
        <w:pStyle w:val="ae"/>
        <w:numPr>
          <w:ilvl w:val="0"/>
          <w:numId w:val="10"/>
        </w:numPr>
        <w:bidi/>
        <w:spacing w:before="240"/>
        <w:ind w:left="424" w:hanging="426"/>
        <w:jc w:val="lowKashida"/>
        <w:rPr>
          <w:rFonts w:ascii="Sakkal Majalla" w:hAnsi="Sakkal Majalla" w:cs="Sakkal Majalla"/>
          <w:b/>
          <w:bCs/>
          <w:sz w:val="26"/>
          <w:szCs w:val="26"/>
        </w:rPr>
      </w:pPr>
      <w:r w:rsidRPr="00084CAA">
        <w:rPr>
          <w:rFonts w:ascii="Sakkal Majalla" w:hAnsi="Sakkal Majalla" w:cs="Sakkal Majalla"/>
          <w:b/>
          <w:bCs/>
          <w:sz w:val="26"/>
          <w:szCs w:val="26"/>
          <w:rtl/>
        </w:rPr>
        <w:t>تحقق الإيرادات</w:t>
      </w:r>
    </w:p>
    <w:p w14:paraId="247EC4B2" w14:textId="77777777" w:rsidR="00102F22" w:rsidRPr="00084CAA" w:rsidRDefault="00102F22" w:rsidP="000474C9">
      <w:pPr>
        <w:bidi/>
        <w:spacing w:before="120"/>
        <w:rPr>
          <w:rFonts w:ascii="Sakkal Majalla" w:hAnsi="Sakkal Majalla" w:cs="Sakkal Majalla"/>
          <w:b/>
          <w:bCs/>
          <w:sz w:val="26"/>
          <w:szCs w:val="26"/>
          <w:u w:val="single"/>
          <w:rtl/>
        </w:rPr>
      </w:pPr>
      <w:r w:rsidRPr="00084CAA">
        <w:rPr>
          <w:rFonts w:ascii="Sakkal Majalla" w:hAnsi="Sakkal Majalla" w:cs="Sakkal Majalla"/>
          <w:b/>
          <w:bCs/>
          <w:sz w:val="26"/>
          <w:szCs w:val="26"/>
          <w:u w:val="single"/>
          <w:rtl/>
        </w:rPr>
        <w:t>قياس الإيرادات</w:t>
      </w:r>
    </w:p>
    <w:p w14:paraId="2E4CAE24" w14:textId="77777777" w:rsidR="00102F22" w:rsidRPr="007E039C" w:rsidRDefault="00102F22" w:rsidP="000474C9">
      <w:pPr>
        <w:bidi/>
        <w:spacing w:before="120"/>
        <w:ind w:left="-6"/>
        <w:jc w:val="lowKashida"/>
        <w:rPr>
          <w:rFonts w:ascii="Sakkal Majalla" w:hAnsi="Sakkal Majalla" w:cs="Sakkal Majalla"/>
          <w:sz w:val="26"/>
          <w:szCs w:val="26"/>
          <w:rtl/>
        </w:rPr>
      </w:pPr>
      <w:r w:rsidRPr="007E039C">
        <w:rPr>
          <w:rFonts w:ascii="Sakkal Majalla" w:hAnsi="Sakkal Majalla" w:cs="Sakkal Majalla"/>
          <w:sz w:val="26"/>
          <w:szCs w:val="26"/>
          <w:rtl/>
        </w:rPr>
        <w:t>يتم قياس الإيراد بالقيمة العادلة للعوض المحصل أو المستحق التحصيل وتأخذ القيمة العادلة للعوض المحصل أو المستحق التحصيل في الحسبان أي حسومات تجارية، وحسومات التسوية السريعة وحسومات الحجم التي تسمح بها المنشأة.</w:t>
      </w:r>
    </w:p>
    <w:p w14:paraId="4EC16DE0" w14:textId="49B77D34" w:rsidR="00102F22" w:rsidRDefault="00102F22" w:rsidP="000474C9">
      <w:pPr>
        <w:bidi/>
        <w:spacing w:before="120"/>
        <w:ind w:left="-6"/>
        <w:jc w:val="lowKashida"/>
        <w:rPr>
          <w:rFonts w:ascii="Sakkal Majalla" w:hAnsi="Sakkal Majalla" w:cs="Sakkal Majalla"/>
          <w:sz w:val="26"/>
          <w:szCs w:val="26"/>
          <w:rtl/>
        </w:rPr>
      </w:pPr>
      <w:r w:rsidRPr="007E039C">
        <w:rPr>
          <w:rFonts w:ascii="Sakkal Majalla" w:hAnsi="Sakkal Majalla" w:cs="Sakkal Majalla"/>
          <w:sz w:val="26"/>
          <w:szCs w:val="26"/>
          <w:rtl/>
        </w:rPr>
        <w:t>وعندما يتم تأجيل التدفق الداخل من النقد أو ما في حكمه وكان الاتفاق يتضمن في جوهره معاملة تمويل، فإن القيمة العادلة للعوض هي القيمة الحالية لكافة المتحصلات المستقبلية والتي يتم تحديدها باستخدام معدل الفائدة الضمني</w:t>
      </w:r>
      <w:r w:rsidRPr="007E039C">
        <w:rPr>
          <w:rFonts w:ascii="Sakkal Majalla" w:hAnsi="Sakkal Majalla" w:cs="Sakkal Majalla"/>
          <w:sz w:val="26"/>
          <w:szCs w:val="26"/>
        </w:rPr>
        <w:t>.</w:t>
      </w:r>
      <w:r w:rsidRPr="007E039C">
        <w:rPr>
          <w:rFonts w:ascii="Sakkal Majalla" w:hAnsi="Sakkal Majalla" w:cs="Sakkal Majalla"/>
          <w:sz w:val="26"/>
          <w:szCs w:val="26"/>
          <w:rtl/>
        </w:rPr>
        <w:t xml:space="preserve"> وتنشأ عملية التمويل، على سبيل المثال، عندما تمنح المنشأة ائتمانا للعميل بدون فائدة، أو قبلت المنشأة من العميل ورقة قبض بمعدل فائدة يقل عن المعدل السوقي كعوض للخدمة المباعة.</w:t>
      </w:r>
    </w:p>
    <w:p w14:paraId="6AA9893C" w14:textId="55D8AEB3" w:rsidR="005877CE" w:rsidRDefault="007E039C" w:rsidP="000474C9">
      <w:pPr>
        <w:pStyle w:val="ae"/>
        <w:numPr>
          <w:ilvl w:val="0"/>
          <w:numId w:val="11"/>
        </w:numPr>
        <w:bidi/>
        <w:spacing w:before="120"/>
        <w:ind w:left="-6" w:hanging="262"/>
        <w:jc w:val="lowKashida"/>
        <w:rPr>
          <w:rFonts w:ascii="Sakkal Majalla" w:hAnsi="Sakkal Majalla" w:cs="Sakkal Majalla"/>
          <w:sz w:val="26"/>
          <w:szCs w:val="26"/>
          <w:rtl/>
        </w:rPr>
      </w:pPr>
      <w:r>
        <w:rPr>
          <w:rFonts w:ascii="Sakkal Majalla" w:hAnsi="Sakkal Majalla" w:cs="Sakkal Majalla" w:hint="cs"/>
          <w:sz w:val="26"/>
          <w:szCs w:val="26"/>
          <w:rtl/>
        </w:rPr>
        <w:t>لم يمارس المركز الرئيسي أي نشاط ولم يحقق إيرادات وفقاً للإفا</w:t>
      </w:r>
      <w:r w:rsidR="00E14732">
        <w:rPr>
          <w:rFonts w:ascii="Sakkal Majalla" w:hAnsi="Sakkal Majalla" w:cs="Sakkal Majalla" w:hint="cs"/>
          <w:sz w:val="26"/>
          <w:szCs w:val="26"/>
          <w:rtl/>
        </w:rPr>
        <w:t>دة التي تم الحصول عليها من الشركة.</w:t>
      </w:r>
    </w:p>
    <w:p w14:paraId="425788C9" w14:textId="77777777" w:rsidR="00FC19EE" w:rsidRPr="00D820E9" w:rsidRDefault="00FC19EE" w:rsidP="000474C9">
      <w:pPr>
        <w:pStyle w:val="ae"/>
        <w:numPr>
          <w:ilvl w:val="0"/>
          <w:numId w:val="10"/>
        </w:numPr>
        <w:bidi/>
        <w:spacing w:before="240"/>
        <w:ind w:left="424" w:hanging="426"/>
        <w:jc w:val="lowKashida"/>
        <w:rPr>
          <w:rFonts w:ascii="Sakkal Majalla" w:hAnsi="Sakkal Majalla" w:cs="Sakkal Majalla"/>
          <w:b/>
          <w:bCs/>
          <w:sz w:val="26"/>
          <w:szCs w:val="26"/>
          <w:rtl/>
        </w:rPr>
      </w:pPr>
      <w:r w:rsidRPr="00D820E9">
        <w:rPr>
          <w:rFonts w:ascii="Sakkal Majalla" w:hAnsi="Sakkal Majalla" w:cs="Sakkal Majalla"/>
          <w:b/>
          <w:bCs/>
          <w:sz w:val="26"/>
          <w:szCs w:val="26"/>
          <w:rtl/>
        </w:rPr>
        <w:t>المصروفـات</w:t>
      </w:r>
    </w:p>
    <w:p w14:paraId="33275086" w14:textId="77777777"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يتم الاعتراف بالمصروفات في قائمة الدخل عندما ينشأ نقص في المنافع الاقتصادية خلال فترة التقرير في شكل تدفقات خارجية، أو نقصان في الأصول، أو تحمل الالتزامات، مما يؤدي إلى نقصان في حقوق الملكية، بخلاف النقصان المتعلق بالتوزيعات التي تتم على الملاك.</w:t>
      </w:r>
    </w:p>
    <w:p w14:paraId="064905CA" w14:textId="77777777" w:rsidR="00FC19EE" w:rsidRPr="00D820E9"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لأغراض إعداد قائمة الدخل يتم عرض المصروفات باستخدام تصنيف مستند إلى وظيفة المصروف حيث تجمع المصروفات على طبيعتها على أنها جزء من تكلفة الإيرادات أو على أنها جزء من الأنشطة الإدارية، أو أنشطة التوزيع إن وجدت.</w:t>
      </w:r>
    </w:p>
    <w:p w14:paraId="3A6FD972" w14:textId="5D686A65" w:rsidR="007E039C" w:rsidRDefault="00FC19EE"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تتبع الإدارة أساس منتظم لتوزيع المصروفات المشتركة بين الوظائف الرئيسية لهذه المصروفات.</w:t>
      </w:r>
    </w:p>
    <w:bookmarkEnd w:id="7"/>
    <w:p w14:paraId="628DEAE3" w14:textId="77777777" w:rsidR="00984490" w:rsidRPr="00D820E9" w:rsidRDefault="00984490" w:rsidP="000474C9">
      <w:pPr>
        <w:bidi/>
        <w:spacing w:before="120"/>
        <w:jc w:val="both"/>
        <w:rPr>
          <w:rFonts w:ascii="Sakkal Majalla" w:hAnsi="Sakkal Majalla" w:cs="Sakkal Majalla"/>
          <w:b/>
          <w:bCs/>
          <w:sz w:val="26"/>
          <w:szCs w:val="26"/>
          <w:rtl/>
        </w:rPr>
      </w:pPr>
    </w:p>
    <w:p w14:paraId="165AEE33" w14:textId="77777777" w:rsidR="00842E73" w:rsidRDefault="00842E73" w:rsidP="000474C9">
      <w:pPr>
        <w:bidi/>
        <w:spacing w:before="120"/>
        <w:jc w:val="both"/>
        <w:rPr>
          <w:rFonts w:ascii="Sakkal Majalla" w:hAnsi="Sakkal Majalla" w:cs="Sakkal Majalla"/>
          <w:b/>
          <w:bCs/>
          <w:sz w:val="26"/>
          <w:szCs w:val="26"/>
          <w:rtl/>
        </w:rPr>
        <w:sectPr w:rsidR="00842E73" w:rsidSect="000474C9">
          <w:headerReference w:type="even" r:id="rId20"/>
          <w:headerReference w:type="default" r:id="rId21"/>
          <w:footerReference w:type="default" r:id="rId22"/>
          <w:headerReference w:type="first" r:id="rId23"/>
          <w:endnotePr>
            <w:numFmt w:val="lowerLetter"/>
          </w:endnotePr>
          <w:pgSz w:w="11906" w:h="16838" w:code="9"/>
          <w:pgMar w:top="567" w:right="1134" w:bottom="567" w:left="1134" w:header="567" w:footer="283" w:gutter="0"/>
          <w:pgNumType w:start="8"/>
          <w:cols w:space="720"/>
          <w:bidi/>
          <w:docGrid w:linePitch="272"/>
        </w:sectPr>
      </w:pPr>
    </w:p>
    <w:p w14:paraId="71FD027F" w14:textId="77777777" w:rsidR="002858D1" w:rsidRPr="00D820E9" w:rsidRDefault="002858D1" w:rsidP="000474C9">
      <w:pPr>
        <w:numPr>
          <w:ilvl w:val="0"/>
          <w:numId w:val="49"/>
        </w:numPr>
        <w:bidi/>
        <w:jc w:val="lowKashida"/>
        <w:rPr>
          <w:rFonts w:ascii="Sakkal Majalla" w:hAnsi="Sakkal Majalla" w:cs="Sakkal Majalla"/>
          <w:b/>
          <w:bCs/>
          <w:sz w:val="26"/>
          <w:szCs w:val="26"/>
          <w:u w:val="single"/>
          <w:rtl/>
        </w:rPr>
      </w:pPr>
      <w:r w:rsidRPr="00D820E9">
        <w:rPr>
          <w:rFonts w:ascii="Sakkal Majalla" w:hAnsi="Sakkal Majalla" w:cs="Sakkal Majalla"/>
          <w:b/>
          <w:bCs/>
          <w:sz w:val="26"/>
          <w:szCs w:val="26"/>
          <w:u w:val="single"/>
          <w:rtl/>
        </w:rPr>
        <w:lastRenderedPageBreak/>
        <w:t>الأ</w:t>
      </w:r>
      <w:r w:rsidR="001363D1" w:rsidRPr="00D820E9">
        <w:rPr>
          <w:rFonts w:ascii="Sakkal Majalla" w:hAnsi="Sakkal Majalla" w:cs="Sakkal Majalla"/>
          <w:b/>
          <w:bCs/>
          <w:sz w:val="26"/>
          <w:szCs w:val="26"/>
          <w:u w:val="single"/>
          <w:rtl/>
        </w:rPr>
        <w:t>دوات</w:t>
      </w:r>
      <w:r w:rsidR="00AC2417" w:rsidRPr="00D820E9">
        <w:rPr>
          <w:rFonts w:ascii="Sakkal Majalla" w:hAnsi="Sakkal Majalla" w:cs="Sakkal Majalla"/>
          <w:b/>
          <w:bCs/>
          <w:sz w:val="26"/>
          <w:szCs w:val="26"/>
          <w:u w:val="single"/>
          <w:rtl/>
        </w:rPr>
        <w:t xml:space="preserve"> </w:t>
      </w:r>
      <w:r w:rsidR="001363D1" w:rsidRPr="00D820E9">
        <w:rPr>
          <w:rFonts w:ascii="Sakkal Majalla" w:hAnsi="Sakkal Majalla" w:cs="Sakkal Majalla"/>
          <w:b/>
          <w:bCs/>
          <w:sz w:val="26"/>
          <w:szCs w:val="26"/>
          <w:u w:val="single"/>
          <w:rtl/>
        </w:rPr>
        <w:t>المالية</w:t>
      </w:r>
      <w:r w:rsidR="00AC2417" w:rsidRPr="00D820E9">
        <w:rPr>
          <w:rFonts w:ascii="Sakkal Majalla" w:hAnsi="Sakkal Majalla" w:cs="Sakkal Majalla"/>
          <w:b/>
          <w:bCs/>
          <w:sz w:val="26"/>
          <w:szCs w:val="26"/>
          <w:u w:val="single"/>
          <w:rtl/>
        </w:rPr>
        <w:t xml:space="preserve"> </w:t>
      </w:r>
      <w:r w:rsidR="005433C2" w:rsidRPr="00D820E9">
        <w:rPr>
          <w:rFonts w:ascii="Sakkal Majalla" w:hAnsi="Sakkal Majalla" w:cs="Sakkal Majalla"/>
          <w:b/>
          <w:bCs/>
          <w:sz w:val="26"/>
          <w:szCs w:val="26"/>
          <w:u w:val="single"/>
          <w:rtl/>
        </w:rPr>
        <w:t>القيمة</w:t>
      </w:r>
      <w:r w:rsidR="00AC2417" w:rsidRPr="00D820E9">
        <w:rPr>
          <w:rFonts w:ascii="Sakkal Majalla" w:hAnsi="Sakkal Majalla" w:cs="Sakkal Majalla"/>
          <w:b/>
          <w:bCs/>
          <w:sz w:val="26"/>
          <w:szCs w:val="26"/>
          <w:u w:val="single"/>
          <w:rtl/>
        </w:rPr>
        <w:t xml:space="preserve"> </w:t>
      </w:r>
      <w:r w:rsidR="005433C2" w:rsidRPr="00D820E9">
        <w:rPr>
          <w:rFonts w:ascii="Sakkal Majalla" w:hAnsi="Sakkal Majalla" w:cs="Sakkal Majalla"/>
          <w:b/>
          <w:bCs/>
          <w:sz w:val="26"/>
          <w:szCs w:val="26"/>
          <w:u w:val="single"/>
          <w:rtl/>
        </w:rPr>
        <w:t>العادلة</w:t>
      </w:r>
      <w:r w:rsidR="00AC2417" w:rsidRPr="00D820E9">
        <w:rPr>
          <w:rFonts w:ascii="Sakkal Majalla" w:hAnsi="Sakkal Majalla" w:cs="Sakkal Majalla"/>
          <w:b/>
          <w:bCs/>
          <w:sz w:val="26"/>
          <w:szCs w:val="26"/>
          <w:u w:val="single"/>
          <w:rtl/>
        </w:rPr>
        <w:t xml:space="preserve"> </w:t>
      </w:r>
      <w:r w:rsidR="001363D1" w:rsidRPr="00D820E9">
        <w:rPr>
          <w:rFonts w:ascii="Sakkal Majalla" w:hAnsi="Sakkal Majalla" w:cs="Sakkal Majalla"/>
          <w:b/>
          <w:bCs/>
          <w:sz w:val="26"/>
          <w:szCs w:val="26"/>
          <w:u w:val="single"/>
          <w:rtl/>
        </w:rPr>
        <w:t>وإدارة</w:t>
      </w:r>
      <w:r w:rsidR="00AC2417" w:rsidRPr="00D820E9">
        <w:rPr>
          <w:rFonts w:ascii="Sakkal Majalla" w:hAnsi="Sakkal Majalla" w:cs="Sakkal Majalla"/>
          <w:b/>
          <w:bCs/>
          <w:sz w:val="26"/>
          <w:szCs w:val="26"/>
          <w:u w:val="single"/>
          <w:rtl/>
        </w:rPr>
        <w:t xml:space="preserve"> </w:t>
      </w:r>
      <w:r w:rsidR="001363D1" w:rsidRPr="00D820E9">
        <w:rPr>
          <w:rFonts w:ascii="Sakkal Majalla" w:hAnsi="Sakkal Majalla" w:cs="Sakkal Majalla"/>
          <w:b/>
          <w:bCs/>
          <w:sz w:val="26"/>
          <w:szCs w:val="26"/>
          <w:u w:val="single"/>
          <w:rtl/>
        </w:rPr>
        <w:t>المخاطر</w:t>
      </w:r>
    </w:p>
    <w:p w14:paraId="1255A858" w14:textId="77777777" w:rsidR="005433C2" w:rsidRPr="00D820E9" w:rsidRDefault="005433C2" w:rsidP="000474C9">
      <w:pPr>
        <w:bidi/>
        <w:spacing w:before="120"/>
        <w:ind w:left="-6"/>
        <w:rPr>
          <w:rFonts w:ascii="Sakkal Majalla" w:hAnsi="Sakkal Majalla" w:cs="Sakkal Majalla"/>
          <w:b/>
          <w:bCs/>
          <w:sz w:val="26"/>
          <w:szCs w:val="26"/>
          <w:rtl/>
        </w:rPr>
      </w:pPr>
      <w:r w:rsidRPr="00D820E9">
        <w:rPr>
          <w:rFonts w:ascii="Sakkal Majalla" w:hAnsi="Sakkal Majalla" w:cs="Sakkal Majalla"/>
          <w:b/>
          <w:bCs/>
          <w:sz w:val="26"/>
          <w:szCs w:val="26"/>
          <w:rtl/>
        </w:rPr>
        <w:t>القيمة</w:t>
      </w:r>
      <w:r w:rsidR="00AC2417" w:rsidRPr="00D820E9">
        <w:rPr>
          <w:rFonts w:ascii="Sakkal Majalla" w:hAnsi="Sakkal Majalla" w:cs="Sakkal Majalla"/>
          <w:b/>
          <w:bCs/>
          <w:sz w:val="26"/>
          <w:szCs w:val="26"/>
          <w:rtl/>
        </w:rPr>
        <w:t xml:space="preserve"> </w:t>
      </w:r>
      <w:r w:rsidRPr="00D820E9">
        <w:rPr>
          <w:rFonts w:ascii="Sakkal Majalla" w:hAnsi="Sakkal Majalla" w:cs="Sakkal Majalla"/>
          <w:b/>
          <w:bCs/>
          <w:sz w:val="26"/>
          <w:szCs w:val="26"/>
          <w:rtl/>
        </w:rPr>
        <w:t>العادلة</w:t>
      </w:r>
    </w:p>
    <w:p w14:paraId="7B27E226" w14:textId="0FED0FF5" w:rsidR="005433C2" w:rsidRPr="00D820E9" w:rsidRDefault="001C019A"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القيمة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العادلة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هي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المبلغ</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الذي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يتم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به</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مبادلة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أصل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أو</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سداد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التزام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معاملة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تتم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بين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طرفين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بعلمهما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وملء</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إرادتهما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أساس</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تجاري.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تعتب</w:t>
      </w:r>
      <w:r w:rsidR="001300E2" w:rsidRPr="00D820E9">
        <w:rPr>
          <w:rFonts w:ascii="Sakkal Majalla" w:hAnsi="Sakkal Majalla" w:cs="Sakkal Majalla"/>
          <w:sz w:val="26"/>
          <w:szCs w:val="26"/>
          <w:rtl/>
        </w:rPr>
        <w:t xml:space="preserve">ر </w:t>
      </w:r>
      <w:r w:rsidRPr="00D820E9">
        <w:rPr>
          <w:rFonts w:ascii="Sakkal Majalla" w:hAnsi="Sakkal Majalla" w:cs="Sakkal Majalla"/>
          <w:sz w:val="26"/>
          <w:szCs w:val="26"/>
          <w:rtl/>
        </w:rPr>
        <w:t>الإدارة</w:t>
      </w:r>
      <w:r w:rsidR="001300E2"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أن</w:t>
      </w:r>
      <w:r w:rsidR="001300E2"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القيم</w:t>
      </w:r>
      <w:r w:rsidR="001300E2"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العادلة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للأرصدة</w:t>
      </w:r>
      <w:r w:rsidR="00EA5705"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المدينة</w:t>
      </w:r>
      <w:r w:rsidR="00EA5705"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الأخرى،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والأرصدة</w:t>
      </w:r>
      <w:r w:rsidR="00EA5705"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الدائنة</w:t>
      </w:r>
      <w:r w:rsidR="00EA5705"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الأخرى</w:t>
      </w:r>
      <w:r w:rsidR="00EA5705"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تقارب</w:t>
      </w:r>
      <w:r w:rsidR="00EA5705"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قيمها</w:t>
      </w:r>
      <w:r w:rsidR="00EA5705"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الدفترية،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ولا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تعتقد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الإدارة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القيم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العادلة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للأصول</w:t>
      </w:r>
      <w:r w:rsidR="00AC2417" w:rsidRPr="00D820E9">
        <w:rPr>
          <w:rFonts w:ascii="Sakkal Majalla" w:hAnsi="Sakkal Majalla" w:cs="Sakkal Majalla"/>
          <w:sz w:val="26"/>
          <w:szCs w:val="26"/>
          <w:rtl/>
        </w:rPr>
        <w:t xml:space="preserve"> </w:t>
      </w:r>
      <w:r w:rsidR="005348B2" w:rsidRPr="00D820E9">
        <w:rPr>
          <w:rFonts w:ascii="Sakkal Majalla" w:hAnsi="Sakkal Majalla" w:cs="Sakkal Majalla"/>
          <w:sz w:val="26"/>
          <w:szCs w:val="26"/>
          <w:rtl/>
        </w:rPr>
        <w:t>والالتزامات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تختلف</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جوهريًا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قيمتها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الدفترية</w:t>
      </w:r>
      <w:r w:rsidR="00681FEF">
        <w:rPr>
          <w:rFonts w:ascii="Sakkal Majalla" w:hAnsi="Sakkal Majalla" w:cs="Sakkal Majalla" w:hint="cs"/>
          <w:sz w:val="26"/>
          <w:szCs w:val="26"/>
          <w:rtl/>
        </w:rPr>
        <w:t>.</w:t>
      </w:r>
    </w:p>
    <w:p w14:paraId="441BD61F" w14:textId="27A2EDD3" w:rsidR="00EA42F9" w:rsidRPr="00D820E9" w:rsidRDefault="005348B2" w:rsidP="000474C9">
      <w:pPr>
        <w:bidi/>
        <w:spacing w:before="120"/>
        <w:ind w:left="-6"/>
        <w:rPr>
          <w:rFonts w:ascii="Sakkal Majalla" w:hAnsi="Sakkal Majalla" w:cs="Sakkal Majalla"/>
          <w:b/>
          <w:bCs/>
          <w:sz w:val="26"/>
          <w:szCs w:val="26"/>
          <w:rtl/>
        </w:rPr>
      </w:pPr>
      <w:r w:rsidRPr="00D820E9">
        <w:rPr>
          <w:rFonts w:ascii="Sakkal Majalla" w:hAnsi="Sakkal Majalla" w:cs="Sakkal Majalla"/>
          <w:b/>
          <w:bCs/>
          <w:sz w:val="26"/>
          <w:szCs w:val="26"/>
          <w:rtl/>
        </w:rPr>
        <w:t>إدارة</w:t>
      </w:r>
      <w:r w:rsidR="00AC2417" w:rsidRPr="00D820E9">
        <w:rPr>
          <w:rFonts w:ascii="Sakkal Majalla" w:hAnsi="Sakkal Majalla" w:cs="Sakkal Majalla"/>
          <w:b/>
          <w:bCs/>
          <w:sz w:val="26"/>
          <w:szCs w:val="26"/>
          <w:rtl/>
        </w:rPr>
        <w:t xml:space="preserve"> </w:t>
      </w:r>
      <w:r w:rsidR="007A0CA2" w:rsidRPr="00D820E9">
        <w:rPr>
          <w:rFonts w:ascii="Sakkal Majalla" w:hAnsi="Sakkal Majalla" w:cs="Sakkal Majalla"/>
          <w:b/>
          <w:bCs/>
          <w:sz w:val="26"/>
          <w:szCs w:val="26"/>
          <w:rtl/>
        </w:rPr>
        <w:t>المخاطر</w:t>
      </w:r>
    </w:p>
    <w:p w14:paraId="7AF24916" w14:textId="441D961D" w:rsidR="00EA42F9" w:rsidRPr="00D820E9" w:rsidRDefault="00EA42F9"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تتعرض</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للمخاطر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التالية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جراء</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استخدامها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للأدوات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المالية:</w:t>
      </w:r>
    </w:p>
    <w:p w14:paraId="3BEACB6D" w14:textId="77777777" w:rsidR="00EA42F9" w:rsidRPr="00D820E9" w:rsidRDefault="00EA42F9" w:rsidP="000474C9">
      <w:pPr>
        <w:pStyle w:val="ae"/>
        <w:numPr>
          <w:ilvl w:val="0"/>
          <w:numId w:val="15"/>
        </w:numPr>
        <w:bidi/>
        <w:spacing w:before="120"/>
        <w:ind w:left="282" w:hanging="283"/>
        <w:jc w:val="lowKashida"/>
        <w:rPr>
          <w:rFonts w:ascii="Sakkal Majalla" w:hAnsi="Sakkal Majalla" w:cs="Sakkal Majalla"/>
          <w:sz w:val="26"/>
          <w:szCs w:val="26"/>
        </w:rPr>
      </w:pPr>
      <w:r w:rsidRPr="00D820E9">
        <w:rPr>
          <w:rFonts w:ascii="Sakkal Majalla" w:hAnsi="Sakkal Majalla" w:cs="Sakkal Majalla"/>
          <w:sz w:val="26"/>
          <w:szCs w:val="26"/>
          <w:rtl/>
        </w:rPr>
        <w:t>مخاطر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السيولة</w:t>
      </w:r>
    </w:p>
    <w:p w14:paraId="398AE6F2" w14:textId="77777777" w:rsidR="00EA42F9" w:rsidRPr="00D820E9" w:rsidRDefault="00EA42F9" w:rsidP="000474C9">
      <w:pPr>
        <w:pStyle w:val="ae"/>
        <w:numPr>
          <w:ilvl w:val="0"/>
          <w:numId w:val="15"/>
        </w:numPr>
        <w:bidi/>
        <w:ind w:left="282" w:hanging="283"/>
        <w:jc w:val="lowKashida"/>
        <w:rPr>
          <w:rFonts w:ascii="Sakkal Majalla" w:hAnsi="Sakkal Majalla" w:cs="Sakkal Majalla"/>
          <w:sz w:val="26"/>
          <w:szCs w:val="26"/>
        </w:rPr>
      </w:pPr>
      <w:r w:rsidRPr="00D820E9">
        <w:rPr>
          <w:rFonts w:ascii="Sakkal Majalla" w:hAnsi="Sakkal Majalla" w:cs="Sakkal Majalla"/>
          <w:sz w:val="26"/>
          <w:szCs w:val="26"/>
          <w:rtl/>
        </w:rPr>
        <w:t>مخاطر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الائتمان</w:t>
      </w:r>
    </w:p>
    <w:p w14:paraId="20CA9D4B" w14:textId="77777777" w:rsidR="00EA42F9" w:rsidRPr="00D820E9" w:rsidRDefault="00EA42F9" w:rsidP="000474C9">
      <w:pPr>
        <w:pStyle w:val="ae"/>
        <w:numPr>
          <w:ilvl w:val="0"/>
          <w:numId w:val="15"/>
        </w:numPr>
        <w:bidi/>
        <w:ind w:left="282" w:hanging="283"/>
        <w:jc w:val="lowKashida"/>
        <w:rPr>
          <w:rFonts w:ascii="Sakkal Majalla" w:hAnsi="Sakkal Majalla" w:cs="Sakkal Majalla"/>
          <w:sz w:val="26"/>
          <w:szCs w:val="26"/>
        </w:rPr>
      </w:pPr>
      <w:r w:rsidRPr="00D820E9">
        <w:rPr>
          <w:rFonts w:ascii="Sakkal Majalla" w:hAnsi="Sakkal Majalla" w:cs="Sakkal Majalla"/>
          <w:sz w:val="26"/>
          <w:szCs w:val="26"/>
          <w:rtl/>
        </w:rPr>
        <w:t>مخاطر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العملات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الأجنبية</w:t>
      </w:r>
    </w:p>
    <w:p w14:paraId="180115BF" w14:textId="77777777" w:rsidR="00EA42F9" w:rsidRPr="00D820E9" w:rsidRDefault="00EA42F9" w:rsidP="000474C9">
      <w:pPr>
        <w:pStyle w:val="ae"/>
        <w:numPr>
          <w:ilvl w:val="0"/>
          <w:numId w:val="15"/>
        </w:numPr>
        <w:bidi/>
        <w:ind w:left="282" w:hanging="283"/>
        <w:jc w:val="lowKashida"/>
        <w:rPr>
          <w:rFonts w:ascii="Sakkal Majalla" w:hAnsi="Sakkal Majalla" w:cs="Sakkal Majalla"/>
          <w:sz w:val="26"/>
          <w:szCs w:val="26"/>
        </w:rPr>
      </w:pPr>
      <w:r w:rsidRPr="00D820E9">
        <w:rPr>
          <w:rFonts w:ascii="Sakkal Majalla" w:hAnsi="Sakkal Majalla" w:cs="Sakkal Majalla"/>
          <w:sz w:val="26"/>
          <w:szCs w:val="26"/>
          <w:rtl/>
        </w:rPr>
        <w:t>مخاطر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أسعار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العمولات</w:t>
      </w:r>
    </w:p>
    <w:p w14:paraId="7CAC0F82" w14:textId="4E362736" w:rsidR="00EA42F9" w:rsidRPr="00D820E9" w:rsidRDefault="00EA42F9"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يبين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هذا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الإيضاح</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معلومات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حول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تعرض</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لكل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المخاطر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أعلاه،</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أهداف</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Pr="00D820E9">
        <w:rPr>
          <w:rFonts w:ascii="Sakkal Majalla" w:hAnsi="Sakkal Majalla" w:cs="Sakkal Majalla"/>
          <w:sz w:val="26"/>
          <w:szCs w:val="26"/>
          <w:rtl/>
        </w:rPr>
        <w:t>،</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السياسات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وطرق</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قياس</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وإدارة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المخاطر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وإدارة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لرأس</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w:t>
      </w:r>
    </w:p>
    <w:p w14:paraId="6FDBE73C" w14:textId="77777777" w:rsidR="002858D1" w:rsidRPr="00D820E9" w:rsidRDefault="002858D1" w:rsidP="000474C9">
      <w:pPr>
        <w:bidi/>
        <w:spacing w:before="120"/>
        <w:ind w:left="-6"/>
        <w:rPr>
          <w:rFonts w:ascii="Sakkal Majalla" w:hAnsi="Sakkal Majalla" w:cs="Sakkal Majalla"/>
          <w:b/>
          <w:bCs/>
          <w:sz w:val="26"/>
          <w:szCs w:val="26"/>
          <w:rtl/>
        </w:rPr>
      </w:pPr>
      <w:r w:rsidRPr="00D820E9">
        <w:rPr>
          <w:rFonts w:ascii="Sakkal Majalla" w:hAnsi="Sakkal Majalla" w:cs="Sakkal Majalla"/>
          <w:b/>
          <w:bCs/>
          <w:sz w:val="26"/>
          <w:szCs w:val="26"/>
          <w:rtl/>
        </w:rPr>
        <w:t>مخاطر</w:t>
      </w:r>
      <w:r w:rsidR="00AC2417" w:rsidRPr="00D820E9">
        <w:rPr>
          <w:rFonts w:ascii="Sakkal Majalla" w:hAnsi="Sakkal Majalla" w:cs="Sakkal Majalla"/>
          <w:b/>
          <w:bCs/>
          <w:sz w:val="26"/>
          <w:szCs w:val="26"/>
          <w:rtl/>
        </w:rPr>
        <w:t xml:space="preserve"> </w:t>
      </w:r>
      <w:r w:rsidRPr="00D820E9">
        <w:rPr>
          <w:rFonts w:ascii="Sakkal Majalla" w:hAnsi="Sakkal Majalla" w:cs="Sakkal Majalla"/>
          <w:b/>
          <w:bCs/>
          <w:sz w:val="26"/>
          <w:szCs w:val="26"/>
          <w:rtl/>
        </w:rPr>
        <w:t>السيولة</w:t>
      </w:r>
    </w:p>
    <w:p w14:paraId="6242D01F" w14:textId="68B99562" w:rsidR="002858D1" w:rsidRPr="00D820E9" w:rsidRDefault="002858D1"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تتمثل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مخاطر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السيولة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عدم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قدرة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مقابلة</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التزاماتها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المتعلقة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بالمطلوبــات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حال</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استحقاقها</w:t>
      </w:r>
      <w:r w:rsidRPr="00D820E9">
        <w:rPr>
          <w:rFonts w:ascii="Sakkal Majalla" w:hAnsi="Sakkal Majalla" w:cs="Sakkal Majalla"/>
          <w:sz w:val="26"/>
          <w:szCs w:val="26"/>
          <w:rtl/>
        </w:rPr>
        <w:t>.</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تتم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مراقبة</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احتياجات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السيولة</w:t>
      </w:r>
      <w:r w:rsidR="00AC2417" w:rsidRPr="00D820E9">
        <w:rPr>
          <w:rFonts w:ascii="Sakkal Majalla" w:hAnsi="Sakkal Majalla" w:cs="Sakkal Majalla"/>
          <w:sz w:val="26"/>
          <w:szCs w:val="26"/>
          <w:rtl/>
        </w:rPr>
        <w:t xml:space="preserve"> </w:t>
      </w:r>
      <w:r w:rsidR="004F466A" w:rsidRPr="00D820E9">
        <w:rPr>
          <w:rFonts w:ascii="Sakkal Majalla" w:hAnsi="Sakkal Majalla" w:cs="Sakkal Majalla"/>
          <w:sz w:val="26"/>
          <w:szCs w:val="26"/>
          <w:rtl/>
        </w:rPr>
        <w:t>دورياً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وتعمل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الإدارة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التأكد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توفر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أموال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كافية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لمقابلة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أي</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التزامات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عند</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استحقاقها.</w:t>
      </w:r>
      <w:r w:rsidR="00EA5705" w:rsidRPr="00D820E9">
        <w:rPr>
          <w:rFonts w:ascii="Sakkal Majalla" w:hAnsi="Sakkal Majalla" w:cs="Sakkal Majalla"/>
          <w:sz w:val="26"/>
          <w:szCs w:val="26"/>
          <w:rtl/>
        </w:rPr>
        <w:t xml:space="preserve"> </w:t>
      </w:r>
      <w:r w:rsidR="004F466A" w:rsidRPr="00D820E9">
        <w:rPr>
          <w:rFonts w:ascii="Sakkal Majalla" w:hAnsi="Sakkal Majalla" w:cs="Sakkal Majalla"/>
          <w:sz w:val="26"/>
          <w:szCs w:val="26"/>
          <w:rtl/>
        </w:rPr>
        <w:t>وعلى</w:t>
      </w:r>
      <w:r w:rsidR="00AC2417" w:rsidRPr="00D820E9">
        <w:rPr>
          <w:rFonts w:ascii="Sakkal Majalla" w:hAnsi="Sakkal Majalla" w:cs="Sakkal Majalla"/>
          <w:sz w:val="26"/>
          <w:szCs w:val="26"/>
          <w:rtl/>
        </w:rPr>
        <w:t xml:space="preserve"> </w:t>
      </w:r>
      <w:r w:rsidR="004F466A" w:rsidRPr="00D820E9">
        <w:rPr>
          <w:rFonts w:ascii="Sakkal Majalla" w:hAnsi="Sakkal Majalla" w:cs="Sakkal Majalla"/>
          <w:sz w:val="26"/>
          <w:szCs w:val="26"/>
          <w:rtl/>
        </w:rPr>
        <w:t>ذلك</w:t>
      </w:r>
      <w:r w:rsidR="00AC2417" w:rsidRPr="00D820E9">
        <w:rPr>
          <w:rFonts w:ascii="Sakkal Majalla" w:hAnsi="Sakkal Majalla" w:cs="Sakkal Majalla"/>
          <w:sz w:val="26"/>
          <w:szCs w:val="26"/>
          <w:rtl/>
        </w:rPr>
        <w:t xml:space="preserve"> </w:t>
      </w:r>
      <w:r w:rsidR="004F466A" w:rsidRPr="00D820E9">
        <w:rPr>
          <w:rFonts w:ascii="Sakkal Majalla" w:hAnsi="Sakkal Majalla" w:cs="Sakkal Majalla"/>
          <w:sz w:val="26"/>
          <w:szCs w:val="26"/>
          <w:rtl/>
        </w:rPr>
        <w:t>فإن</w:t>
      </w:r>
      <w:r w:rsidR="00AC2417" w:rsidRPr="00D820E9">
        <w:rPr>
          <w:rFonts w:ascii="Sakkal Majalla" w:hAnsi="Sakkal Majalla" w:cs="Sakkal Majalla"/>
          <w:sz w:val="26"/>
          <w:szCs w:val="26"/>
          <w:rtl/>
        </w:rPr>
        <w:t xml:space="preserve"> </w:t>
      </w:r>
      <w:r w:rsidR="004F466A"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004F466A" w:rsidRPr="00D820E9">
        <w:rPr>
          <w:rFonts w:ascii="Sakkal Majalla" w:hAnsi="Sakkal Majalla" w:cs="Sakkal Majalla"/>
          <w:sz w:val="26"/>
          <w:szCs w:val="26"/>
          <w:rtl/>
        </w:rPr>
        <w:t>غير</w:t>
      </w:r>
      <w:r w:rsidR="00AC2417" w:rsidRPr="00D820E9">
        <w:rPr>
          <w:rFonts w:ascii="Sakkal Majalla" w:hAnsi="Sakkal Majalla" w:cs="Sakkal Majalla"/>
          <w:sz w:val="26"/>
          <w:szCs w:val="26"/>
          <w:rtl/>
        </w:rPr>
        <w:t xml:space="preserve"> </w:t>
      </w:r>
      <w:r w:rsidR="004F466A" w:rsidRPr="00D820E9">
        <w:rPr>
          <w:rFonts w:ascii="Sakkal Majalla" w:hAnsi="Sakkal Majalla" w:cs="Sakkal Majalla"/>
          <w:sz w:val="26"/>
          <w:szCs w:val="26"/>
          <w:rtl/>
        </w:rPr>
        <w:t>معرضة</w:t>
      </w:r>
      <w:r w:rsidR="00AC2417" w:rsidRPr="00D820E9">
        <w:rPr>
          <w:rFonts w:ascii="Sakkal Majalla" w:hAnsi="Sakkal Majalla" w:cs="Sakkal Majalla"/>
          <w:sz w:val="26"/>
          <w:szCs w:val="26"/>
          <w:rtl/>
        </w:rPr>
        <w:t xml:space="preserve"> </w:t>
      </w:r>
      <w:r w:rsidR="004F466A" w:rsidRPr="00D820E9">
        <w:rPr>
          <w:rFonts w:ascii="Sakkal Majalla" w:hAnsi="Sakkal Majalla" w:cs="Sakkal Majalla"/>
          <w:sz w:val="26"/>
          <w:szCs w:val="26"/>
          <w:rtl/>
        </w:rPr>
        <w:t>لمخاطر</w:t>
      </w:r>
      <w:r w:rsidR="00AC2417" w:rsidRPr="00D820E9">
        <w:rPr>
          <w:rFonts w:ascii="Sakkal Majalla" w:hAnsi="Sakkal Majalla" w:cs="Sakkal Majalla"/>
          <w:sz w:val="26"/>
          <w:szCs w:val="26"/>
          <w:rtl/>
        </w:rPr>
        <w:t xml:space="preserve"> </w:t>
      </w:r>
      <w:r w:rsidR="004F466A" w:rsidRPr="00D820E9">
        <w:rPr>
          <w:rFonts w:ascii="Sakkal Majalla" w:hAnsi="Sakkal Majalla" w:cs="Sakkal Majalla"/>
          <w:sz w:val="26"/>
          <w:szCs w:val="26"/>
          <w:rtl/>
        </w:rPr>
        <w:t>هامة</w:t>
      </w:r>
      <w:r w:rsidR="00AC2417" w:rsidRPr="00D820E9">
        <w:rPr>
          <w:rFonts w:ascii="Sakkal Majalla" w:hAnsi="Sakkal Majalla" w:cs="Sakkal Majalla"/>
          <w:sz w:val="26"/>
          <w:szCs w:val="26"/>
          <w:rtl/>
        </w:rPr>
        <w:t xml:space="preserve"> </w:t>
      </w:r>
      <w:r w:rsidR="004F466A" w:rsidRPr="00D820E9">
        <w:rPr>
          <w:rFonts w:ascii="Sakkal Majalla" w:hAnsi="Sakkal Majalla" w:cs="Sakkal Majalla"/>
          <w:sz w:val="26"/>
          <w:szCs w:val="26"/>
          <w:rtl/>
        </w:rPr>
        <w:t>تتعلق</w:t>
      </w:r>
      <w:r w:rsidR="00AC2417" w:rsidRPr="00D820E9">
        <w:rPr>
          <w:rFonts w:ascii="Sakkal Majalla" w:hAnsi="Sakkal Majalla" w:cs="Sakkal Majalla"/>
          <w:sz w:val="26"/>
          <w:szCs w:val="26"/>
          <w:rtl/>
        </w:rPr>
        <w:t xml:space="preserve"> </w:t>
      </w:r>
      <w:r w:rsidR="004F466A" w:rsidRPr="00D820E9">
        <w:rPr>
          <w:rFonts w:ascii="Sakkal Majalla" w:hAnsi="Sakkal Majalla" w:cs="Sakkal Majalla"/>
          <w:sz w:val="26"/>
          <w:szCs w:val="26"/>
          <w:rtl/>
        </w:rPr>
        <w:t>بالسيولة.</w:t>
      </w:r>
    </w:p>
    <w:p w14:paraId="383721AF" w14:textId="0744DA29" w:rsidR="002858D1" w:rsidRPr="00D820E9" w:rsidRDefault="002858D1"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تتكون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المطلوبات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من</w:t>
      </w:r>
      <w:r w:rsidR="00EA5705" w:rsidRPr="00D820E9">
        <w:rPr>
          <w:rFonts w:ascii="Sakkal Majalla" w:hAnsi="Sakkal Majalla" w:cs="Sakkal Majalla"/>
          <w:sz w:val="26"/>
          <w:szCs w:val="26"/>
          <w:rtl/>
        </w:rPr>
        <w:t xml:space="preserve"> </w:t>
      </w:r>
      <w:r w:rsidR="003601E8" w:rsidRPr="00D820E9">
        <w:rPr>
          <w:rFonts w:ascii="Sakkal Majalla" w:hAnsi="Sakkal Majalla" w:cs="Sakkal Majalla"/>
          <w:sz w:val="26"/>
          <w:szCs w:val="26"/>
          <w:rtl/>
        </w:rPr>
        <w:t>المستحقات</w:t>
      </w:r>
      <w:r w:rsidR="00AC2417" w:rsidRPr="00D820E9">
        <w:rPr>
          <w:rFonts w:ascii="Sakkal Majalla" w:hAnsi="Sakkal Majalla" w:cs="Sakkal Majalla"/>
          <w:sz w:val="26"/>
          <w:szCs w:val="26"/>
          <w:rtl/>
        </w:rPr>
        <w:t xml:space="preserve"> </w:t>
      </w:r>
      <w:r w:rsidR="003601E8" w:rsidRPr="00D820E9">
        <w:rPr>
          <w:rFonts w:ascii="Sakkal Majalla" w:hAnsi="Sakkal Majalla" w:cs="Sakkal Majalla"/>
          <w:sz w:val="26"/>
          <w:szCs w:val="26"/>
          <w:rtl/>
        </w:rPr>
        <w:t>الأخرى</w:t>
      </w:r>
      <w:r w:rsidR="00F52835" w:rsidRPr="00D820E9">
        <w:rPr>
          <w:rFonts w:ascii="Sakkal Majalla" w:hAnsi="Sakkal Majalla" w:cs="Sakkal Majalla"/>
          <w:sz w:val="26"/>
          <w:szCs w:val="26"/>
          <w:rtl/>
        </w:rPr>
        <w:t>.</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المتوقع</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الناحية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العملية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يتم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ســـداد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جميع</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هذه</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المطلوبات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خلال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12</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شهراً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تاريخ</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قائمة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المركز</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وتتوقع</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إدارة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يكون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لديها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أموال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كافية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للقيام</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بذلك.</w:t>
      </w:r>
    </w:p>
    <w:p w14:paraId="39D22F2C" w14:textId="77777777" w:rsidR="002858D1" w:rsidRPr="00D820E9" w:rsidRDefault="00931B57" w:rsidP="000474C9">
      <w:pPr>
        <w:bidi/>
        <w:spacing w:before="120"/>
        <w:ind w:left="-6"/>
        <w:rPr>
          <w:rFonts w:ascii="Sakkal Majalla" w:hAnsi="Sakkal Majalla" w:cs="Sakkal Majalla"/>
          <w:b/>
          <w:bCs/>
          <w:sz w:val="26"/>
          <w:szCs w:val="26"/>
          <w:rtl/>
        </w:rPr>
      </w:pPr>
      <w:r w:rsidRPr="00D820E9">
        <w:rPr>
          <w:rFonts w:ascii="Sakkal Majalla" w:hAnsi="Sakkal Majalla" w:cs="Sakkal Majalla"/>
          <w:b/>
          <w:bCs/>
          <w:sz w:val="26"/>
          <w:szCs w:val="26"/>
          <w:rtl/>
        </w:rPr>
        <w:t>مخاطر</w:t>
      </w:r>
      <w:r w:rsidR="00AC2417" w:rsidRPr="00D820E9">
        <w:rPr>
          <w:rFonts w:ascii="Sakkal Majalla" w:hAnsi="Sakkal Majalla" w:cs="Sakkal Majalla"/>
          <w:b/>
          <w:bCs/>
          <w:sz w:val="26"/>
          <w:szCs w:val="26"/>
          <w:rtl/>
        </w:rPr>
        <w:t xml:space="preserve"> </w:t>
      </w:r>
      <w:r w:rsidR="00F52835" w:rsidRPr="00D820E9">
        <w:rPr>
          <w:rFonts w:ascii="Sakkal Majalla" w:hAnsi="Sakkal Majalla" w:cs="Sakkal Majalla"/>
          <w:b/>
          <w:bCs/>
          <w:sz w:val="26"/>
          <w:szCs w:val="26"/>
          <w:rtl/>
        </w:rPr>
        <w:t>الائتمان</w:t>
      </w:r>
    </w:p>
    <w:p w14:paraId="4F688965" w14:textId="61EE9153" w:rsidR="002858D1" w:rsidRPr="00D820E9" w:rsidRDefault="002858D1"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إن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مخاطر</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الائتمان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تتمثل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005348B2" w:rsidRPr="00D820E9">
        <w:rPr>
          <w:rFonts w:ascii="Sakkal Majalla" w:hAnsi="Sakkal Majalla" w:cs="Sakkal Majalla"/>
          <w:sz w:val="26"/>
          <w:szCs w:val="26"/>
          <w:rtl/>
        </w:rPr>
        <w:t>إخفاق</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أحد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الأطراف</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أداة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ماليـــة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الوفـــاء</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بالتزامـــه</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والتسبب</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تكبـــد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خسارة</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مالية،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إن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الأدوات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الخاصة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التي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يمكن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تتعرض</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لمخاطر</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الائتمان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تتضمن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بشكل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أساس</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النقدية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بالبنوك</w:t>
      </w:r>
      <w:r w:rsidR="00AC2417" w:rsidRPr="00D820E9">
        <w:rPr>
          <w:rFonts w:ascii="Sakkal Majalla" w:hAnsi="Sakkal Majalla" w:cs="Sakkal Majalla"/>
          <w:sz w:val="26"/>
          <w:szCs w:val="26"/>
          <w:rtl/>
        </w:rPr>
        <w:t xml:space="preserve"> </w:t>
      </w:r>
      <w:r w:rsidR="005348B2" w:rsidRPr="00D820E9">
        <w:rPr>
          <w:rFonts w:ascii="Sakkal Majalla" w:hAnsi="Sakkal Majalla" w:cs="Sakkal Majalla"/>
          <w:sz w:val="26"/>
          <w:szCs w:val="26"/>
          <w:rtl/>
        </w:rPr>
        <w:t>والأرصدة</w:t>
      </w:r>
      <w:r w:rsidR="00AC2417" w:rsidRPr="00D820E9">
        <w:rPr>
          <w:rFonts w:ascii="Sakkal Majalla" w:hAnsi="Sakkal Majalla" w:cs="Sakkal Majalla"/>
          <w:sz w:val="26"/>
          <w:szCs w:val="26"/>
          <w:rtl/>
        </w:rPr>
        <w:t xml:space="preserve"> </w:t>
      </w:r>
      <w:r w:rsidR="005D3FB3" w:rsidRPr="00D820E9">
        <w:rPr>
          <w:rFonts w:ascii="Sakkal Majalla" w:hAnsi="Sakkal Majalla" w:cs="Sakkal Majalla"/>
          <w:sz w:val="26"/>
          <w:szCs w:val="26"/>
          <w:rtl/>
        </w:rPr>
        <w:t>المدينة</w:t>
      </w:r>
      <w:r w:rsidR="00AC2417" w:rsidRPr="00D820E9">
        <w:rPr>
          <w:rFonts w:ascii="Sakkal Majalla" w:hAnsi="Sakkal Majalla" w:cs="Sakkal Majalla"/>
          <w:sz w:val="26"/>
          <w:szCs w:val="26"/>
          <w:rtl/>
        </w:rPr>
        <w:t xml:space="preserve"> </w:t>
      </w:r>
      <w:r w:rsidR="005348B2" w:rsidRPr="00D820E9">
        <w:rPr>
          <w:rFonts w:ascii="Sakkal Majalla" w:hAnsi="Sakkal Majalla" w:cs="Sakkal Majalla"/>
          <w:sz w:val="26"/>
          <w:szCs w:val="26"/>
          <w:rtl/>
        </w:rPr>
        <w:t>الأخرى</w:t>
      </w:r>
      <w:r w:rsidR="00F52835" w:rsidRPr="00D820E9">
        <w:rPr>
          <w:rFonts w:ascii="Sakkal Majalla" w:hAnsi="Sakkal Majalla" w:cs="Sakkal Majalla"/>
          <w:sz w:val="26"/>
          <w:szCs w:val="26"/>
          <w:rtl/>
        </w:rPr>
        <w:t>.</w:t>
      </w:r>
    </w:p>
    <w:p w14:paraId="786BBC6F" w14:textId="7755E3E3" w:rsidR="00C86841" w:rsidRPr="00D820E9" w:rsidRDefault="002858D1"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تقوم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بإيداع</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أموالها</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مصارف</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مالية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ذات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موثوقية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وذات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قدرة</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ائتمانية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عالية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كما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لدى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سياسة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بخصوص</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حجم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الأموال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المودعة</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كل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مصرف</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ولا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تتوقع</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الإدارة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وجود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مخاطر</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ائتمان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هامة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تنتج</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من</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ذلك.</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كما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تتوقع</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الإدارة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تتعرض</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لمخاطر</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ائتمان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هامة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حسابات</w:t>
      </w:r>
      <w:r w:rsidR="00AC2417" w:rsidRPr="00D820E9">
        <w:rPr>
          <w:rFonts w:ascii="Sakkal Majalla" w:hAnsi="Sakkal Majalla" w:cs="Sakkal Majalla"/>
          <w:sz w:val="26"/>
          <w:szCs w:val="26"/>
          <w:rtl/>
        </w:rPr>
        <w:t xml:space="preserve"> </w:t>
      </w:r>
      <w:r w:rsidR="005348B2" w:rsidRPr="00D820E9">
        <w:rPr>
          <w:rFonts w:ascii="Sakkal Majalla" w:hAnsi="Sakkal Majalla" w:cs="Sakkal Majalla"/>
          <w:sz w:val="26"/>
          <w:szCs w:val="26"/>
          <w:rtl/>
        </w:rPr>
        <w:t>الأرصدة</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المدينة</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نظرا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لتعاملها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مع</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عملاء</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ذات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ملاءة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مالية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وقدرة</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ائتمانية</w:t>
      </w:r>
      <w:r w:rsidR="005348B2"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عالية،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كما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الإدارة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تقوم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بمراقبة</w:t>
      </w:r>
      <w:r w:rsidR="00AC2417" w:rsidRPr="00D820E9">
        <w:rPr>
          <w:rFonts w:ascii="Sakkal Majalla" w:hAnsi="Sakkal Majalla" w:cs="Sakkal Majalla"/>
          <w:sz w:val="26"/>
          <w:szCs w:val="26"/>
          <w:rtl/>
        </w:rPr>
        <w:t xml:space="preserve"> </w:t>
      </w:r>
      <w:r w:rsidR="005348B2" w:rsidRPr="00D820E9">
        <w:rPr>
          <w:rFonts w:ascii="Sakkal Majalla" w:hAnsi="Sakkal Majalla" w:cs="Sakkal Majalla"/>
          <w:sz w:val="26"/>
          <w:szCs w:val="26"/>
          <w:rtl/>
        </w:rPr>
        <w:t>الأرصدة</w:t>
      </w:r>
      <w:r w:rsidR="00AC2417" w:rsidRPr="00D820E9">
        <w:rPr>
          <w:rFonts w:ascii="Sakkal Majalla" w:hAnsi="Sakkal Majalla" w:cs="Sakkal Majalla"/>
          <w:sz w:val="26"/>
          <w:szCs w:val="26"/>
          <w:rtl/>
        </w:rPr>
        <w:t xml:space="preserve"> </w:t>
      </w:r>
      <w:r w:rsidR="005D3FB3" w:rsidRPr="00D820E9">
        <w:rPr>
          <w:rFonts w:ascii="Sakkal Majalla" w:hAnsi="Sakkal Majalla" w:cs="Sakkal Majalla"/>
          <w:sz w:val="26"/>
          <w:szCs w:val="26"/>
          <w:rtl/>
        </w:rPr>
        <w:t>المدينة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القائمة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دورياً.</w:t>
      </w:r>
    </w:p>
    <w:p w14:paraId="1EE062EC" w14:textId="78410C4C" w:rsidR="00F252B4" w:rsidRPr="00D820E9" w:rsidRDefault="00F252B4" w:rsidP="000474C9">
      <w:pPr>
        <w:bidi/>
        <w:spacing w:before="120"/>
        <w:ind w:left="-6"/>
        <w:rPr>
          <w:rFonts w:ascii="Sakkal Majalla" w:hAnsi="Sakkal Majalla" w:cs="Sakkal Majalla"/>
          <w:b/>
          <w:bCs/>
          <w:sz w:val="26"/>
          <w:szCs w:val="26"/>
          <w:rtl/>
        </w:rPr>
      </w:pPr>
      <w:r w:rsidRPr="00D820E9">
        <w:rPr>
          <w:rFonts w:ascii="Sakkal Majalla" w:hAnsi="Sakkal Majalla" w:cs="Sakkal Majalla"/>
          <w:b/>
          <w:bCs/>
          <w:sz w:val="26"/>
          <w:szCs w:val="26"/>
          <w:rtl/>
        </w:rPr>
        <w:t>العملات الأجنبية</w:t>
      </w:r>
    </w:p>
    <w:p w14:paraId="213FAA50" w14:textId="77777777" w:rsidR="00F252B4" w:rsidRPr="00D820E9" w:rsidRDefault="00F252B4"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تنتج مخاطــر العمــلات من التغيرات والتذبذبات في قيمة الأدوات المالية نتيجة للتغير في أسعار صرف العملات الأجنبية.</w:t>
      </w:r>
    </w:p>
    <w:p w14:paraId="783DADFF" w14:textId="77777777" w:rsidR="006B43F0" w:rsidRDefault="00F252B4"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ab/>
        <w:t>لم تقم المنشأة بأية عمليات ذات أهمية نسبية بالعملات عدا الريال السعودي والدولار الأمريكي. وحيث أن سعر صرف الريال السعودي مثبت مقابل الدولار الأمريكي، فإن الأرصدة بالدولار الأمريكي لا تمثل مخاطر عملات هامة. تراقب إدارة المنشأة تقلبات معدلات العملات وتعتقد أن مخاطر العملات غير جوهرية.</w:t>
      </w:r>
    </w:p>
    <w:p w14:paraId="3C45111F" w14:textId="7281CA60" w:rsidR="00C86841" w:rsidRPr="00D820E9" w:rsidRDefault="00C86841"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b/>
          <w:bCs/>
          <w:sz w:val="26"/>
          <w:szCs w:val="26"/>
          <w:rtl/>
        </w:rPr>
        <w:br w:type="page"/>
      </w:r>
    </w:p>
    <w:p w14:paraId="6FD71F92" w14:textId="74C06F15" w:rsidR="00640A7E" w:rsidRPr="00693EE2" w:rsidRDefault="00640A7E" w:rsidP="000474C9">
      <w:pPr>
        <w:numPr>
          <w:ilvl w:val="0"/>
          <w:numId w:val="50"/>
        </w:numPr>
        <w:bidi/>
        <w:spacing w:before="240"/>
        <w:jc w:val="lowKashida"/>
        <w:rPr>
          <w:rFonts w:ascii="Sakkal Majalla" w:hAnsi="Sakkal Majalla" w:cs="Sakkal Majalla"/>
          <w:b/>
          <w:bCs/>
          <w:sz w:val="26"/>
          <w:szCs w:val="26"/>
          <w:rtl/>
        </w:rPr>
      </w:pPr>
      <w:r w:rsidRPr="00693EE2">
        <w:rPr>
          <w:rFonts w:ascii="Sakkal Majalla" w:hAnsi="Sakkal Majalla" w:cs="Sakkal Majalla"/>
          <w:b/>
          <w:bCs/>
          <w:sz w:val="26"/>
          <w:szCs w:val="26"/>
          <w:rtl/>
        </w:rPr>
        <w:lastRenderedPageBreak/>
        <w:t>الأدوات المالية القيمة العادلة وإدارة المخاط</w:t>
      </w:r>
      <w:r w:rsidR="004D7EBE" w:rsidRPr="00693EE2">
        <w:rPr>
          <w:rFonts w:ascii="Sakkal Majalla" w:hAnsi="Sakkal Majalla" w:cs="Sakkal Majalla"/>
          <w:b/>
          <w:bCs/>
          <w:sz w:val="26"/>
          <w:szCs w:val="26"/>
          <w:rtl/>
        </w:rPr>
        <w:t>ر</w:t>
      </w:r>
      <w:r w:rsidR="00455311">
        <w:rPr>
          <w:rFonts w:ascii="Sakkal Majalla" w:hAnsi="Sakkal Majalla" w:cs="Sakkal Majalla" w:hint="cs"/>
          <w:b/>
          <w:bCs/>
          <w:sz w:val="26"/>
          <w:szCs w:val="26"/>
          <w:rtl/>
        </w:rPr>
        <w:t xml:space="preserve"> </w:t>
      </w:r>
      <w:r w:rsidRPr="00693EE2">
        <w:rPr>
          <w:rFonts w:ascii="Sakkal Majalla" w:hAnsi="Sakkal Majalla" w:cs="Sakkal Majalla"/>
          <w:b/>
          <w:bCs/>
          <w:sz w:val="26"/>
          <w:szCs w:val="26"/>
          <w:rtl/>
        </w:rPr>
        <w:t>(تتمة)</w:t>
      </w:r>
    </w:p>
    <w:p w14:paraId="19FEA56C" w14:textId="77777777" w:rsidR="008E7737" w:rsidRPr="00D820E9" w:rsidRDefault="00931B57" w:rsidP="000474C9">
      <w:pPr>
        <w:bidi/>
        <w:spacing w:before="120"/>
        <w:ind w:left="-6"/>
        <w:rPr>
          <w:rFonts w:ascii="Sakkal Majalla" w:hAnsi="Sakkal Majalla" w:cs="Sakkal Majalla"/>
          <w:b/>
          <w:bCs/>
          <w:sz w:val="26"/>
          <w:szCs w:val="26"/>
          <w:rtl/>
        </w:rPr>
      </w:pPr>
      <w:r w:rsidRPr="00D820E9">
        <w:rPr>
          <w:rFonts w:ascii="Sakkal Majalla" w:hAnsi="Sakkal Majalla" w:cs="Sakkal Majalla"/>
          <w:b/>
          <w:bCs/>
          <w:sz w:val="26"/>
          <w:szCs w:val="26"/>
          <w:rtl/>
        </w:rPr>
        <w:t>مخاطر</w:t>
      </w:r>
      <w:r w:rsidR="00AC2417" w:rsidRPr="00D820E9">
        <w:rPr>
          <w:rFonts w:ascii="Sakkal Majalla" w:hAnsi="Sakkal Majalla" w:cs="Sakkal Majalla"/>
          <w:b/>
          <w:bCs/>
          <w:sz w:val="26"/>
          <w:szCs w:val="26"/>
          <w:rtl/>
        </w:rPr>
        <w:t xml:space="preserve"> </w:t>
      </w:r>
      <w:r w:rsidRPr="00D820E9">
        <w:rPr>
          <w:rFonts w:ascii="Sakkal Majalla" w:hAnsi="Sakkal Majalla" w:cs="Sakkal Majalla"/>
          <w:b/>
          <w:bCs/>
          <w:sz w:val="26"/>
          <w:szCs w:val="26"/>
          <w:rtl/>
        </w:rPr>
        <w:t>أسعار</w:t>
      </w:r>
      <w:r w:rsidR="00AC2417" w:rsidRPr="00D820E9">
        <w:rPr>
          <w:rFonts w:ascii="Sakkal Majalla" w:hAnsi="Sakkal Majalla" w:cs="Sakkal Majalla"/>
          <w:b/>
          <w:bCs/>
          <w:sz w:val="26"/>
          <w:szCs w:val="26"/>
          <w:rtl/>
        </w:rPr>
        <w:t xml:space="preserve"> </w:t>
      </w:r>
      <w:r w:rsidRPr="00D820E9">
        <w:rPr>
          <w:rFonts w:ascii="Sakkal Majalla" w:hAnsi="Sakkal Majalla" w:cs="Sakkal Majalla"/>
          <w:b/>
          <w:bCs/>
          <w:sz w:val="26"/>
          <w:szCs w:val="26"/>
          <w:rtl/>
        </w:rPr>
        <w:t>العمولات</w:t>
      </w:r>
    </w:p>
    <w:p w14:paraId="591CDAAD" w14:textId="3BB7F98D" w:rsidR="00DC52A4" w:rsidRPr="00D820E9" w:rsidRDefault="008E7737"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تظهر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مخاطر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أسعار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العمولات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التغيرات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والتذبذبات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المحتملة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معدلات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الفائدة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التي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تؤثر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الربح</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المستقبلي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أو</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القيم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العادلة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لل</w:t>
      </w:r>
      <w:r w:rsidR="003909A0" w:rsidRPr="00D820E9">
        <w:rPr>
          <w:rFonts w:ascii="Sakkal Majalla" w:hAnsi="Sakkal Majalla" w:cs="Sakkal Majalla"/>
          <w:sz w:val="26"/>
          <w:szCs w:val="26"/>
          <w:rtl/>
        </w:rPr>
        <w:t>أدوات</w:t>
      </w:r>
      <w:r w:rsidR="00AC2417" w:rsidRPr="00D820E9">
        <w:rPr>
          <w:rFonts w:ascii="Sakkal Majalla" w:hAnsi="Sakkal Majalla" w:cs="Sakkal Majalla"/>
          <w:sz w:val="26"/>
          <w:szCs w:val="26"/>
          <w:rtl/>
        </w:rPr>
        <w:t xml:space="preserve"> </w:t>
      </w:r>
      <w:r w:rsidR="003909A0" w:rsidRPr="00D820E9">
        <w:rPr>
          <w:rFonts w:ascii="Sakkal Majalla" w:hAnsi="Sakkal Majalla" w:cs="Sakkal Majalla"/>
          <w:sz w:val="26"/>
          <w:szCs w:val="26"/>
          <w:rtl/>
        </w:rPr>
        <w:t>المالية</w:t>
      </w:r>
      <w:r w:rsidRPr="00D820E9">
        <w:rPr>
          <w:rFonts w:ascii="Sakkal Majalla" w:hAnsi="Sakkal Majalla" w:cs="Sakkal Majalla"/>
          <w:sz w:val="26"/>
          <w:szCs w:val="26"/>
          <w:rtl/>
        </w:rPr>
        <w:t>.</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يوجد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لدى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001C019A" w:rsidRPr="00D820E9">
        <w:rPr>
          <w:rFonts w:ascii="Sakkal Majalla" w:hAnsi="Sakkal Majalla" w:cs="Sakkal Majalla"/>
          <w:sz w:val="26"/>
          <w:szCs w:val="26"/>
          <w:rtl/>
        </w:rPr>
        <w:t>أصول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أو</w:t>
      </w:r>
      <w:r w:rsidR="00AC2417" w:rsidRPr="00D820E9">
        <w:rPr>
          <w:rFonts w:ascii="Sakkal Majalla" w:hAnsi="Sakkal Majalla" w:cs="Sakkal Majalla"/>
          <w:sz w:val="26"/>
          <w:szCs w:val="26"/>
          <w:rtl/>
        </w:rPr>
        <w:t xml:space="preserve"> </w:t>
      </w:r>
      <w:r w:rsidR="001C019A" w:rsidRPr="00D820E9">
        <w:rPr>
          <w:rFonts w:ascii="Sakkal Majalla" w:hAnsi="Sakkal Majalla" w:cs="Sakkal Majalla"/>
          <w:sz w:val="26"/>
          <w:szCs w:val="26"/>
          <w:rtl/>
        </w:rPr>
        <w:t>التزامات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هامة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عرضة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للتغيرات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أسعار</w:t>
      </w:r>
      <w:r w:rsidR="00AC2417" w:rsidRPr="00D820E9">
        <w:rPr>
          <w:rFonts w:ascii="Sakkal Majalla" w:hAnsi="Sakkal Majalla" w:cs="Sakkal Majalla"/>
          <w:sz w:val="26"/>
          <w:szCs w:val="26"/>
          <w:rtl/>
        </w:rPr>
        <w:t xml:space="preserve"> </w:t>
      </w:r>
      <w:r w:rsidR="00F52835" w:rsidRPr="00D820E9">
        <w:rPr>
          <w:rFonts w:ascii="Sakkal Majalla" w:hAnsi="Sakkal Majalla" w:cs="Sakkal Majalla"/>
          <w:sz w:val="26"/>
          <w:szCs w:val="26"/>
          <w:rtl/>
        </w:rPr>
        <w:t>العمولات.</w:t>
      </w:r>
      <w:r w:rsidR="00AC2417" w:rsidRPr="00D820E9">
        <w:rPr>
          <w:rFonts w:ascii="Sakkal Majalla" w:hAnsi="Sakkal Majalla" w:cs="Sakkal Majalla"/>
          <w:sz w:val="26"/>
          <w:szCs w:val="26"/>
          <w:rtl/>
        </w:rPr>
        <w:t xml:space="preserve"> </w:t>
      </w:r>
      <w:r w:rsidR="00B90B80" w:rsidRPr="00D820E9">
        <w:rPr>
          <w:rFonts w:ascii="Sakkal Majalla" w:hAnsi="Sakkal Majalla" w:cs="Sakkal Majalla"/>
          <w:sz w:val="26"/>
          <w:szCs w:val="26"/>
          <w:rtl/>
        </w:rPr>
        <w:t>تعتقد</w:t>
      </w:r>
      <w:r w:rsidR="00AC2417" w:rsidRPr="00D820E9">
        <w:rPr>
          <w:rFonts w:ascii="Sakkal Majalla" w:hAnsi="Sakkal Majalla" w:cs="Sakkal Majalla"/>
          <w:sz w:val="26"/>
          <w:szCs w:val="26"/>
          <w:rtl/>
        </w:rPr>
        <w:t xml:space="preserve"> </w:t>
      </w:r>
      <w:r w:rsidR="00B90B80" w:rsidRPr="00D820E9">
        <w:rPr>
          <w:rFonts w:ascii="Sakkal Majalla" w:hAnsi="Sakkal Majalla" w:cs="Sakkal Majalla"/>
          <w:sz w:val="26"/>
          <w:szCs w:val="26"/>
          <w:rtl/>
        </w:rPr>
        <w:t>إدارة</w:t>
      </w:r>
      <w:r w:rsidR="00AC2417" w:rsidRPr="00D820E9">
        <w:rPr>
          <w:rFonts w:ascii="Sakkal Majalla" w:hAnsi="Sakkal Majalla" w:cs="Sakkal Majalla"/>
          <w:sz w:val="26"/>
          <w:szCs w:val="26"/>
          <w:rtl/>
        </w:rPr>
        <w:t xml:space="preserve"> </w:t>
      </w:r>
      <w:r w:rsidR="00B90B80" w:rsidRPr="00D820E9">
        <w:rPr>
          <w:rFonts w:ascii="Sakkal Majalla" w:hAnsi="Sakkal Majalla" w:cs="Sakkal Majalla"/>
          <w:sz w:val="26"/>
          <w:szCs w:val="26"/>
          <w:rtl/>
        </w:rPr>
        <w:t>ال</w:t>
      </w:r>
      <w:r w:rsidR="00D87CEA" w:rsidRPr="00D820E9">
        <w:rPr>
          <w:rFonts w:ascii="Sakkal Majalla" w:hAnsi="Sakkal Majalla" w:cs="Sakkal Majalla"/>
          <w:sz w:val="26"/>
          <w:szCs w:val="26"/>
          <w:rtl/>
        </w:rPr>
        <w:t>منشأة</w:t>
      </w:r>
      <w:r w:rsidR="00AC2417" w:rsidRPr="00D820E9">
        <w:rPr>
          <w:rFonts w:ascii="Sakkal Majalla" w:hAnsi="Sakkal Majalla" w:cs="Sakkal Majalla"/>
          <w:sz w:val="26"/>
          <w:szCs w:val="26"/>
          <w:rtl/>
        </w:rPr>
        <w:t xml:space="preserve"> </w:t>
      </w:r>
      <w:r w:rsidR="00B90B80" w:rsidRPr="00D820E9">
        <w:rPr>
          <w:rFonts w:ascii="Sakkal Majalla" w:hAnsi="Sakkal Majalla" w:cs="Sakkal Majalla"/>
          <w:sz w:val="26"/>
          <w:szCs w:val="26"/>
          <w:rtl/>
        </w:rPr>
        <w:t>أن</w:t>
      </w:r>
      <w:r w:rsidR="00AC2417" w:rsidRPr="00D820E9">
        <w:rPr>
          <w:rFonts w:ascii="Sakkal Majalla" w:hAnsi="Sakkal Majalla" w:cs="Sakkal Majalla"/>
          <w:sz w:val="26"/>
          <w:szCs w:val="26"/>
          <w:rtl/>
        </w:rPr>
        <w:t xml:space="preserve"> </w:t>
      </w:r>
      <w:r w:rsidR="003909A0" w:rsidRPr="00D820E9">
        <w:rPr>
          <w:rFonts w:ascii="Sakkal Majalla" w:hAnsi="Sakkal Majalla" w:cs="Sakkal Majalla"/>
          <w:sz w:val="26"/>
          <w:szCs w:val="26"/>
          <w:rtl/>
        </w:rPr>
        <w:t>مخاطر</w:t>
      </w:r>
      <w:r w:rsidR="00AC2417" w:rsidRPr="00D820E9">
        <w:rPr>
          <w:rFonts w:ascii="Sakkal Majalla" w:hAnsi="Sakkal Majalla" w:cs="Sakkal Majalla"/>
          <w:sz w:val="26"/>
          <w:szCs w:val="26"/>
          <w:rtl/>
        </w:rPr>
        <w:t xml:space="preserve"> </w:t>
      </w:r>
      <w:r w:rsidR="003909A0" w:rsidRPr="00D820E9">
        <w:rPr>
          <w:rFonts w:ascii="Sakkal Majalla" w:hAnsi="Sakkal Majalla" w:cs="Sakkal Majalla"/>
          <w:sz w:val="26"/>
          <w:szCs w:val="26"/>
          <w:rtl/>
        </w:rPr>
        <w:t>سعر</w:t>
      </w:r>
      <w:r w:rsidR="00AC2417" w:rsidRPr="00D820E9">
        <w:rPr>
          <w:rFonts w:ascii="Sakkal Majalla" w:hAnsi="Sakkal Majalla" w:cs="Sakkal Majalla"/>
          <w:sz w:val="26"/>
          <w:szCs w:val="26"/>
          <w:rtl/>
        </w:rPr>
        <w:t xml:space="preserve"> </w:t>
      </w:r>
      <w:r w:rsidR="003909A0" w:rsidRPr="00D820E9">
        <w:rPr>
          <w:rFonts w:ascii="Sakkal Majalla" w:hAnsi="Sakkal Majalla" w:cs="Sakkal Majalla"/>
          <w:sz w:val="26"/>
          <w:szCs w:val="26"/>
          <w:rtl/>
        </w:rPr>
        <w:t>الفائدة</w:t>
      </w:r>
      <w:r w:rsidR="00AC2417" w:rsidRPr="00D820E9">
        <w:rPr>
          <w:rFonts w:ascii="Sakkal Majalla" w:hAnsi="Sakkal Majalla" w:cs="Sakkal Majalla"/>
          <w:sz w:val="26"/>
          <w:szCs w:val="26"/>
          <w:rtl/>
        </w:rPr>
        <w:t xml:space="preserve"> </w:t>
      </w:r>
      <w:r w:rsidR="003909A0" w:rsidRPr="00D820E9">
        <w:rPr>
          <w:rFonts w:ascii="Sakkal Majalla" w:hAnsi="Sakkal Majalla" w:cs="Sakkal Majalla"/>
          <w:sz w:val="26"/>
          <w:szCs w:val="26"/>
          <w:rtl/>
        </w:rPr>
        <w:t>غير</w:t>
      </w:r>
      <w:r w:rsidR="00AC2417" w:rsidRPr="00D820E9">
        <w:rPr>
          <w:rFonts w:ascii="Sakkal Majalla" w:hAnsi="Sakkal Majalla" w:cs="Sakkal Majalla"/>
          <w:sz w:val="26"/>
          <w:szCs w:val="26"/>
          <w:rtl/>
        </w:rPr>
        <w:t xml:space="preserve"> </w:t>
      </w:r>
      <w:r w:rsidR="003909A0" w:rsidRPr="00D820E9">
        <w:rPr>
          <w:rFonts w:ascii="Sakkal Majalla" w:hAnsi="Sakkal Majalla" w:cs="Sakkal Majalla"/>
          <w:sz w:val="26"/>
          <w:szCs w:val="26"/>
          <w:rtl/>
        </w:rPr>
        <w:t>جوهرية</w:t>
      </w:r>
      <w:r w:rsidR="00931B57" w:rsidRPr="00D820E9">
        <w:rPr>
          <w:rFonts w:ascii="Sakkal Majalla" w:hAnsi="Sakkal Majalla" w:cs="Sakkal Majalla"/>
          <w:sz w:val="26"/>
          <w:szCs w:val="26"/>
          <w:rtl/>
        </w:rPr>
        <w:t>.</w:t>
      </w:r>
    </w:p>
    <w:p w14:paraId="42FE12C3" w14:textId="77777777" w:rsidR="00D17322" w:rsidRPr="00D820E9" w:rsidRDefault="007A0CA2" w:rsidP="000474C9">
      <w:pPr>
        <w:bidi/>
        <w:spacing w:before="120"/>
        <w:ind w:left="-6"/>
        <w:rPr>
          <w:rFonts w:ascii="Sakkal Majalla" w:hAnsi="Sakkal Majalla" w:cs="Sakkal Majalla"/>
          <w:b/>
          <w:bCs/>
          <w:sz w:val="26"/>
          <w:szCs w:val="26"/>
          <w:rtl/>
        </w:rPr>
      </w:pPr>
      <w:r w:rsidRPr="00D820E9">
        <w:rPr>
          <w:rFonts w:ascii="Sakkal Majalla" w:hAnsi="Sakkal Majalla" w:cs="Sakkal Majalla"/>
          <w:b/>
          <w:bCs/>
          <w:sz w:val="26"/>
          <w:szCs w:val="26"/>
          <w:rtl/>
        </w:rPr>
        <w:t>إدارة</w:t>
      </w:r>
      <w:r w:rsidR="00AC2417" w:rsidRPr="00D820E9">
        <w:rPr>
          <w:rFonts w:ascii="Sakkal Majalla" w:hAnsi="Sakkal Majalla" w:cs="Sakkal Majalla"/>
          <w:b/>
          <w:bCs/>
          <w:sz w:val="26"/>
          <w:szCs w:val="26"/>
          <w:rtl/>
        </w:rPr>
        <w:t xml:space="preserve"> </w:t>
      </w:r>
      <w:r w:rsidRPr="00D820E9">
        <w:rPr>
          <w:rFonts w:ascii="Sakkal Majalla" w:hAnsi="Sakkal Majalla" w:cs="Sakkal Majalla"/>
          <w:b/>
          <w:bCs/>
          <w:sz w:val="26"/>
          <w:szCs w:val="26"/>
          <w:rtl/>
        </w:rPr>
        <w:t>رأس</w:t>
      </w:r>
      <w:r w:rsidR="00AC2417" w:rsidRPr="00D820E9">
        <w:rPr>
          <w:rFonts w:ascii="Sakkal Majalla" w:hAnsi="Sakkal Majalla" w:cs="Sakkal Majalla"/>
          <w:b/>
          <w:bCs/>
          <w:sz w:val="26"/>
          <w:szCs w:val="26"/>
          <w:rtl/>
        </w:rPr>
        <w:t xml:space="preserve"> </w:t>
      </w:r>
      <w:r w:rsidRPr="00D820E9">
        <w:rPr>
          <w:rFonts w:ascii="Sakkal Majalla" w:hAnsi="Sakkal Majalla" w:cs="Sakkal Majalla"/>
          <w:b/>
          <w:bCs/>
          <w:sz w:val="26"/>
          <w:szCs w:val="26"/>
          <w:rtl/>
        </w:rPr>
        <w:t>المال</w:t>
      </w:r>
    </w:p>
    <w:p w14:paraId="28229C9B" w14:textId="214C314A" w:rsidR="00D17322" w:rsidRPr="00D820E9" w:rsidRDefault="00D17322"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إن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سياسة</w:t>
      </w:r>
      <w:r w:rsidR="00AC2417" w:rsidRPr="00D820E9">
        <w:rPr>
          <w:rFonts w:ascii="Sakkal Majalla" w:hAnsi="Sakkal Majalla" w:cs="Sakkal Majalla"/>
          <w:sz w:val="26"/>
          <w:szCs w:val="26"/>
          <w:rtl/>
        </w:rPr>
        <w:t xml:space="preserve"> </w:t>
      </w:r>
      <w:r w:rsidR="00213A62" w:rsidRPr="00D820E9">
        <w:rPr>
          <w:rFonts w:ascii="Sakkal Majalla" w:hAnsi="Sakkal Majalla" w:cs="Sakkal Majalla"/>
          <w:sz w:val="26"/>
          <w:szCs w:val="26"/>
          <w:rtl/>
        </w:rPr>
        <w:t>المنشأة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فيما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يتعلق</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بإدارة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رأس</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هي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المحافظة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قاعدة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رأس</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مال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قوية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للمحافظة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الشركاء،</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والدائنون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وثقة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السوق</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وكذلك</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استمرار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تطور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نشاط</w:t>
      </w:r>
      <w:r w:rsidR="00AC2417" w:rsidRPr="00D820E9">
        <w:rPr>
          <w:rFonts w:ascii="Sakkal Majalla" w:hAnsi="Sakkal Majalla" w:cs="Sakkal Majalla"/>
          <w:sz w:val="26"/>
          <w:szCs w:val="26"/>
          <w:rtl/>
        </w:rPr>
        <w:t xml:space="preserve"> </w:t>
      </w:r>
      <w:r w:rsidR="00213A62" w:rsidRPr="00D820E9">
        <w:rPr>
          <w:rFonts w:ascii="Sakkal Majalla" w:hAnsi="Sakkal Majalla" w:cs="Sakkal Majalla"/>
          <w:sz w:val="26"/>
          <w:szCs w:val="26"/>
          <w:rtl/>
        </w:rPr>
        <w:t>المنشأة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المستقبل.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تقوم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الإدارة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بمراقبة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العائد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رأس</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والذي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يحدد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بقسمة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صافي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الربح</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التشغيلي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حقوق</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الشركاء.</w:t>
      </w:r>
    </w:p>
    <w:p w14:paraId="52DEB103" w14:textId="3F87309A" w:rsidR="00A17A8E" w:rsidRPr="00D820E9" w:rsidRDefault="00D17322"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تسعى</w:t>
      </w:r>
      <w:r w:rsidR="00AC2417" w:rsidRPr="00D820E9">
        <w:rPr>
          <w:rFonts w:ascii="Sakkal Majalla" w:hAnsi="Sakkal Majalla" w:cs="Sakkal Majalla"/>
          <w:sz w:val="26"/>
          <w:szCs w:val="26"/>
          <w:rtl/>
        </w:rPr>
        <w:t xml:space="preserve"> </w:t>
      </w:r>
      <w:r w:rsidR="00213A62" w:rsidRPr="00D820E9">
        <w:rPr>
          <w:rFonts w:ascii="Sakkal Majalla" w:hAnsi="Sakkal Majalla" w:cs="Sakkal Majalla"/>
          <w:sz w:val="26"/>
          <w:szCs w:val="26"/>
          <w:rtl/>
        </w:rPr>
        <w:t>المنشأة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إلى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المحافظة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التوازن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بين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أعلى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عائد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ممكن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تحقيقه</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حال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الاقتراض</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لأعلى</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حد</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ممكن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والأفضلية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والأمان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المتأتي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مركز</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قوي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لرأس</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يكن</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لدى</w:t>
      </w:r>
      <w:r w:rsidR="00AC2417" w:rsidRPr="00D820E9">
        <w:rPr>
          <w:rFonts w:ascii="Sakkal Majalla" w:hAnsi="Sakkal Majalla" w:cs="Sakkal Majalla"/>
          <w:sz w:val="26"/>
          <w:szCs w:val="26"/>
          <w:rtl/>
        </w:rPr>
        <w:t xml:space="preserve"> </w:t>
      </w:r>
      <w:r w:rsidR="00213A62" w:rsidRPr="00D820E9">
        <w:rPr>
          <w:rFonts w:ascii="Sakkal Majalla" w:hAnsi="Sakkal Majalla" w:cs="Sakkal Majalla"/>
          <w:sz w:val="26"/>
          <w:szCs w:val="26"/>
          <w:rtl/>
        </w:rPr>
        <w:t xml:space="preserve">المنشأة </w:t>
      </w:r>
      <w:r w:rsidRPr="00D820E9">
        <w:rPr>
          <w:rFonts w:ascii="Sakkal Majalla" w:hAnsi="Sakkal Majalla" w:cs="Sakkal Majalla"/>
          <w:sz w:val="26"/>
          <w:szCs w:val="26"/>
          <w:rtl/>
        </w:rPr>
        <w:t>أي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تغيير</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في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إدارة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رأس</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خلال</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الفترة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كما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لا</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تخضع</w:t>
      </w:r>
      <w:r w:rsidR="00AC2417" w:rsidRPr="00D820E9">
        <w:rPr>
          <w:rFonts w:ascii="Sakkal Majalla" w:hAnsi="Sakkal Majalla" w:cs="Sakkal Majalla"/>
          <w:sz w:val="26"/>
          <w:szCs w:val="26"/>
          <w:rtl/>
        </w:rPr>
        <w:t xml:space="preserve"> </w:t>
      </w:r>
      <w:r w:rsidR="00213A62" w:rsidRPr="00D820E9">
        <w:rPr>
          <w:rFonts w:ascii="Sakkal Majalla" w:hAnsi="Sakkal Majalla" w:cs="Sakkal Majalla"/>
          <w:sz w:val="26"/>
          <w:szCs w:val="26"/>
          <w:rtl/>
        </w:rPr>
        <w:t xml:space="preserve">المنشأة </w:t>
      </w:r>
      <w:r w:rsidRPr="00D820E9">
        <w:rPr>
          <w:rFonts w:ascii="Sakkal Majalla" w:hAnsi="Sakkal Majalla" w:cs="Sakkal Majalla"/>
          <w:sz w:val="26"/>
          <w:szCs w:val="26"/>
          <w:rtl/>
        </w:rPr>
        <w:t>لأي</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متطلبات</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خارجية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لرأس</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المال.</w:t>
      </w:r>
    </w:p>
    <w:p w14:paraId="54548755" w14:textId="26145BBC" w:rsidR="00E50943" w:rsidRPr="009075AB" w:rsidRDefault="00E50943" w:rsidP="000474C9">
      <w:pPr>
        <w:numPr>
          <w:ilvl w:val="0"/>
          <w:numId w:val="50"/>
        </w:numPr>
        <w:bidi/>
        <w:spacing w:before="240"/>
        <w:ind w:left="425" w:hanging="425"/>
        <w:jc w:val="lowKashida"/>
        <w:rPr>
          <w:rFonts w:ascii="Sakkal Majalla" w:hAnsi="Sakkal Majalla" w:cs="Sakkal Majalla"/>
          <w:b/>
          <w:bCs/>
          <w:sz w:val="26"/>
          <w:szCs w:val="26"/>
        </w:rPr>
      </w:pPr>
      <w:r w:rsidRPr="009075AB">
        <w:rPr>
          <w:rFonts w:ascii="Sakkal Majalla" w:hAnsi="Sakkal Majalla" w:cs="Sakkal Majalla"/>
          <w:b/>
          <w:bCs/>
          <w:sz w:val="26"/>
          <w:szCs w:val="26"/>
          <w:rtl/>
        </w:rPr>
        <w:t>أرقام</w:t>
      </w:r>
      <w:r w:rsidR="00AC2417" w:rsidRPr="009075AB">
        <w:rPr>
          <w:rFonts w:ascii="Sakkal Majalla" w:hAnsi="Sakkal Majalla" w:cs="Sakkal Majalla"/>
          <w:b/>
          <w:bCs/>
          <w:sz w:val="26"/>
          <w:szCs w:val="26"/>
          <w:rtl/>
        </w:rPr>
        <w:t xml:space="preserve"> </w:t>
      </w:r>
      <w:r w:rsidRPr="009075AB">
        <w:rPr>
          <w:rFonts w:ascii="Sakkal Majalla" w:hAnsi="Sakkal Majalla" w:cs="Sakkal Majalla"/>
          <w:b/>
          <w:bCs/>
          <w:sz w:val="26"/>
          <w:szCs w:val="26"/>
          <w:rtl/>
        </w:rPr>
        <w:t>المقارنة</w:t>
      </w:r>
    </w:p>
    <w:p w14:paraId="49D8B4D3" w14:textId="4ADC57D1" w:rsidR="00640A7E" w:rsidRPr="00D820E9" w:rsidRDefault="00E50943"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تم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إعادة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تبويب</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بعض</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أرقام</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سنة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المقارنة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لتتوافق</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مع</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تبويب</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السنة</w:t>
      </w:r>
      <w:r w:rsidR="00AC2417" w:rsidRPr="00D820E9">
        <w:rPr>
          <w:rFonts w:ascii="Sakkal Majalla" w:hAnsi="Sakkal Majalla" w:cs="Sakkal Majalla"/>
          <w:sz w:val="26"/>
          <w:szCs w:val="26"/>
          <w:rtl/>
        </w:rPr>
        <w:t xml:space="preserve"> </w:t>
      </w:r>
      <w:r w:rsidRPr="00D820E9">
        <w:rPr>
          <w:rFonts w:ascii="Sakkal Majalla" w:hAnsi="Sakkal Majalla" w:cs="Sakkal Majalla"/>
          <w:sz w:val="26"/>
          <w:szCs w:val="26"/>
          <w:rtl/>
        </w:rPr>
        <w:t>الحالية.</w:t>
      </w:r>
    </w:p>
    <w:p w14:paraId="1299717E" w14:textId="77777777" w:rsidR="00E972C6" w:rsidRPr="009075AB" w:rsidRDefault="00F52835" w:rsidP="000474C9">
      <w:pPr>
        <w:numPr>
          <w:ilvl w:val="0"/>
          <w:numId w:val="50"/>
        </w:numPr>
        <w:bidi/>
        <w:spacing w:before="240"/>
        <w:ind w:left="425" w:hanging="425"/>
        <w:jc w:val="lowKashida"/>
        <w:rPr>
          <w:rFonts w:ascii="Sakkal Majalla" w:hAnsi="Sakkal Majalla" w:cs="Sakkal Majalla"/>
          <w:b/>
          <w:bCs/>
          <w:sz w:val="26"/>
          <w:szCs w:val="26"/>
          <w:rtl/>
        </w:rPr>
      </w:pPr>
      <w:r w:rsidRPr="009075AB">
        <w:rPr>
          <w:rFonts w:ascii="Sakkal Majalla" w:hAnsi="Sakkal Majalla" w:cs="Sakkal Majalla"/>
          <w:b/>
          <w:bCs/>
          <w:sz w:val="26"/>
          <w:szCs w:val="26"/>
          <w:rtl/>
        </w:rPr>
        <w:t>اعتماد</w:t>
      </w:r>
      <w:r w:rsidR="00AC2417" w:rsidRPr="009075AB">
        <w:rPr>
          <w:rFonts w:ascii="Sakkal Majalla" w:hAnsi="Sakkal Majalla" w:cs="Sakkal Majalla"/>
          <w:b/>
          <w:bCs/>
          <w:sz w:val="26"/>
          <w:szCs w:val="26"/>
          <w:rtl/>
        </w:rPr>
        <w:t xml:space="preserve"> </w:t>
      </w:r>
      <w:r w:rsidR="00E61F4A" w:rsidRPr="009075AB">
        <w:rPr>
          <w:rFonts w:ascii="Sakkal Majalla" w:hAnsi="Sakkal Majalla" w:cs="Sakkal Majalla"/>
          <w:b/>
          <w:bCs/>
          <w:sz w:val="26"/>
          <w:szCs w:val="26"/>
          <w:rtl/>
        </w:rPr>
        <w:t>القوائم</w:t>
      </w:r>
      <w:r w:rsidR="00AC2417" w:rsidRPr="009075AB">
        <w:rPr>
          <w:rFonts w:ascii="Sakkal Majalla" w:hAnsi="Sakkal Majalla" w:cs="Sakkal Majalla"/>
          <w:b/>
          <w:bCs/>
          <w:sz w:val="26"/>
          <w:szCs w:val="26"/>
          <w:rtl/>
        </w:rPr>
        <w:t xml:space="preserve"> </w:t>
      </w:r>
      <w:r w:rsidR="00E61F4A" w:rsidRPr="009075AB">
        <w:rPr>
          <w:rFonts w:ascii="Sakkal Majalla" w:hAnsi="Sakkal Majalla" w:cs="Sakkal Majalla"/>
          <w:b/>
          <w:bCs/>
          <w:sz w:val="26"/>
          <w:szCs w:val="26"/>
          <w:rtl/>
        </w:rPr>
        <w:t>المالية</w:t>
      </w:r>
    </w:p>
    <w:p w14:paraId="23A3BA9B" w14:textId="660D059B" w:rsidR="008D4DAB" w:rsidRDefault="00F52835" w:rsidP="000474C9">
      <w:pPr>
        <w:bidi/>
        <w:spacing w:before="120"/>
        <w:ind w:left="-6"/>
        <w:jc w:val="lowKashida"/>
        <w:rPr>
          <w:rFonts w:ascii="Sakkal Majalla" w:hAnsi="Sakkal Majalla" w:cs="Sakkal Majalla"/>
          <w:sz w:val="26"/>
          <w:szCs w:val="26"/>
          <w:rtl/>
        </w:rPr>
      </w:pPr>
      <w:r w:rsidRPr="00D820E9">
        <w:rPr>
          <w:rFonts w:ascii="Sakkal Majalla" w:hAnsi="Sakkal Majalla" w:cs="Sakkal Majalla"/>
          <w:sz w:val="26"/>
          <w:szCs w:val="26"/>
          <w:rtl/>
        </w:rPr>
        <w:t>اعتمدت</w:t>
      </w:r>
      <w:r w:rsidR="00AC2417" w:rsidRPr="00D820E9">
        <w:rPr>
          <w:rFonts w:ascii="Sakkal Majalla" w:hAnsi="Sakkal Majalla" w:cs="Sakkal Majalla"/>
          <w:sz w:val="26"/>
          <w:szCs w:val="26"/>
          <w:rtl/>
        </w:rPr>
        <w:t xml:space="preserve"> </w:t>
      </w:r>
      <w:r w:rsidR="00E972C6" w:rsidRPr="00D820E9">
        <w:rPr>
          <w:rFonts w:ascii="Sakkal Majalla" w:hAnsi="Sakkal Majalla" w:cs="Sakkal Majalla"/>
          <w:sz w:val="26"/>
          <w:szCs w:val="26"/>
          <w:rtl/>
        </w:rPr>
        <w:t>هذه</w:t>
      </w:r>
      <w:r w:rsidR="00AC2417" w:rsidRPr="00D820E9">
        <w:rPr>
          <w:rFonts w:ascii="Sakkal Majalla" w:hAnsi="Sakkal Majalla" w:cs="Sakkal Majalla"/>
          <w:sz w:val="26"/>
          <w:szCs w:val="26"/>
          <w:rtl/>
        </w:rPr>
        <w:t xml:space="preserve"> </w:t>
      </w:r>
      <w:r w:rsidR="00E972C6" w:rsidRPr="00D820E9">
        <w:rPr>
          <w:rFonts w:ascii="Sakkal Majalla" w:hAnsi="Sakkal Majalla" w:cs="Sakkal Majalla"/>
          <w:sz w:val="26"/>
          <w:szCs w:val="26"/>
          <w:rtl/>
        </w:rPr>
        <w:t>القوائم</w:t>
      </w:r>
      <w:r w:rsidR="00AC2417" w:rsidRPr="00D820E9">
        <w:rPr>
          <w:rFonts w:ascii="Sakkal Majalla" w:hAnsi="Sakkal Majalla" w:cs="Sakkal Majalla"/>
          <w:sz w:val="26"/>
          <w:szCs w:val="26"/>
          <w:rtl/>
        </w:rPr>
        <w:t xml:space="preserve"> </w:t>
      </w:r>
      <w:r w:rsidR="00E972C6" w:rsidRPr="00D820E9">
        <w:rPr>
          <w:rFonts w:ascii="Sakkal Majalla" w:hAnsi="Sakkal Majalla" w:cs="Sakkal Majalla"/>
          <w:sz w:val="26"/>
          <w:szCs w:val="26"/>
          <w:rtl/>
        </w:rPr>
        <w:t>الماليـة</w:t>
      </w:r>
      <w:r w:rsidR="00AC2417" w:rsidRPr="00D820E9">
        <w:rPr>
          <w:rFonts w:ascii="Sakkal Majalla" w:hAnsi="Sakkal Majalla" w:cs="Sakkal Majalla"/>
          <w:sz w:val="26"/>
          <w:szCs w:val="26"/>
          <w:rtl/>
        </w:rPr>
        <w:t xml:space="preserve"> </w:t>
      </w:r>
      <w:r w:rsidR="00E972C6" w:rsidRPr="00D820E9">
        <w:rPr>
          <w:rFonts w:ascii="Sakkal Majalla" w:hAnsi="Sakkal Majalla" w:cs="Sakkal Majalla"/>
          <w:sz w:val="26"/>
          <w:szCs w:val="26"/>
          <w:rtl/>
        </w:rPr>
        <w:t>مـن</w:t>
      </w:r>
      <w:r w:rsidR="00AC2417" w:rsidRPr="00D820E9">
        <w:rPr>
          <w:rFonts w:ascii="Sakkal Majalla" w:hAnsi="Sakkal Majalla" w:cs="Sakkal Majalla"/>
          <w:sz w:val="26"/>
          <w:szCs w:val="26"/>
          <w:rtl/>
        </w:rPr>
        <w:t xml:space="preserve"> </w:t>
      </w:r>
      <w:r w:rsidR="00E972C6" w:rsidRPr="00D820E9">
        <w:rPr>
          <w:rFonts w:ascii="Sakkal Majalla" w:hAnsi="Sakkal Majalla" w:cs="Sakkal Majalla"/>
          <w:sz w:val="26"/>
          <w:szCs w:val="26"/>
          <w:rtl/>
        </w:rPr>
        <w:t>قبـل</w:t>
      </w:r>
      <w:r w:rsidR="00AC2417" w:rsidRPr="00D820E9">
        <w:rPr>
          <w:rFonts w:ascii="Sakkal Majalla" w:hAnsi="Sakkal Majalla" w:cs="Sakkal Majalla"/>
          <w:sz w:val="26"/>
          <w:szCs w:val="26"/>
          <w:rtl/>
        </w:rPr>
        <w:t xml:space="preserve"> </w:t>
      </w:r>
      <w:r w:rsidR="00B630E6" w:rsidRPr="00D820E9">
        <w:rPr>
          <w:rFonts w:ascii="Sakkal Majalla" w:hAnsi="Sakkal Majalla" w:cs="Sakkal Majalla"/>
          <w:sz w:val="26"/>
          <w:szCs w:val="26"/>
          <w:rtl/>
        </w:rPr>
        <w:t>الشركاء</w:t>
      </w:r>
      <w:r w:rsidR="00AC2417" w:rsidRPr="00D820E9">
        <w:rPr>
          <w:rFonts w:ascii="Sakkal Majalla" w:hAnsi="Sakkal Majalla" w:cs="Sakkal Majalla"/>
          <w:sz w:val="26"/>
          <w:szCs w:val="26"/>
          <w:rtl/>
        </w:rPr>
        <w:t xml:space="preserve"> </w:t>
      </w:r>
      <w:r w:rsidR="00B630E6" w:rsidRPr="00D820E9">
        <w:rPr>
          <w:rFonts w:ascii="Sakkal Majalla" w:hAnsi="Sakkal Majalla" w:cs="Sakkal Majalla"/>
          <w:sz w:val="26"/>
          <w:szCs w:val="26"/>
          <w:rtl/>
        </w:rPr>
        <w:t>في</w:t>
      </w:r>
      <w:r w:rsidR="00EA5705" w:rsidRPr="00D820E9">
        <w:rPr>
          <w:rFonts w:ascii="Sakkal Majalla" w:hAnsi="Sakkal Majalla" w:cs="Sakkal Majalla"/>
          <w:sz w:val="26"/>
          <w:szCs w:val="26"/>
          <w:rtl/>
        </w:rPr>
        <w:t xml:space="preserve"> </w:t>
      </w:r>
      <w:r w:rsidR="00E972C6" w:rsidRPr="00D820E9">
        <w:rPr>
          <w:rFonts w:ascii="Sakkal Majalla" w:hAnsi="Sakkal Majalla" w:cs="Sakkal Majalla"/>
          <w:sz w:val="26"/>
          <w:szCs w:val="26"/>
          <w:rtl/>
        </w:rPr>
        <w:t>تاريخ</w:t>
      </w:r>
      <w:r w:rsidR="00714C0D">
        <w:rPr>
          <w:rFonts w:ascii="Sakkal Majalla" w:hAnsi="Sakkal Majalla" w:cs="Sakkal Majalla" w:hint="cs"/>
          <w:sz w:val="26"/>
          <w:szCs w:val="26"/>
          <w:rtl/>
        </w:rPr>
        <w:t xml:space="preserve"> </w:t>
      </w:r>
      <w:r w:rsidR="004353DF">
        <w:rPr>
          <w:rFonts w:ascii="Sakkal Majalla" w:hAnsi="Sakkal Majalla" w:cs="Sakkal Majalla" w:hint="cs"/>
          <w:sz w:val="26"/>
          <w:szCs w:val="26"/>
          <w:rtl/>
        </w:rPr>
        <w:t>000</w:t>
      </w:r>
      <w:r w:rsidR="00714C0D">
        <w:rPr>
          <w:rFonts w:ascii="Sakkal Majalla" w:hAnsi="Sakkal Majalla" w:cs="Sakkal Majalla" w:hint="cs"/>
          <w:sz w:val="26"/>
          <w:szCs w:val="26"/>
          <w:rtl/>
        </w:rPr>
        <w:t xml:space="preserve"> </w:t>
      </w:r>
      <w:r w:rsidR="004353DF">
        <w:rPr>
          <w:rFonts w:ascii="Sakkal Majalla" w:hAnsi="Sakkal Majalla" w:cs="Sakkal Majalla" w:hint="cs"/>
          <w:sz w:val="26"/>
          <w:szCs w:val="26"/>
          <w:rtl/>
        </w:rPr>
        <w:t>000</w:t>
      </w:r>
      <w:r w:rsidR="00714C0D">
        <w:rPr>
          <w:rFonts w:ascii="Sakkal Majalla" w:hAnsi="Sakkal Majalla" w:cs="Sakkal Majalla" w:hint="cs"/>
          <w:sz w:val="26"/>
          <w:szCs w:val="26"/>
          <w:rtl/>
        </w:rPr>
        <w:t xml:space="preserve"> 144</w:t>
      </w:r>
      <w:r w:rsidR="004353DF">
        <w:rPr>
          <w:rFonts w:ascii="Sakkal Majalla" w:hAnsi="Sakkal Majalla" w:cs="Sakkal Majalla" w:hint="cs"/>
          <w:sz w:val="26"/>
          <w:szCs w:val="26"/>
          <w:rtl/>
        </w:rPr>
        <w:t>6</w:t>
      </w:r>
      <w:r w:rsidR="00714C0D" w:rsidRPr="00845B74">
        <w:rPr>
          <w:rFonts w:ascii="Sakkal Majalla" w:hAnsi="Sakkal Majalla" w:cs="Sakkal Majalla" w:hint="cs"/>
          <w:sz w:val="26"/>
          <w:szCs w:val="26"/>
          <w:rtl/>
        </w:rPr>
        <w:t>هـ</w:t>
      </w:r>
      <w:r w:rsidR="00AC2417" w:rsidRPr="00D820E9">
        <w:rPr>
          <w:rFonts w:ascii="Sakkal Majalla" w:hAnsi="Sakkal Majalla" w:cs="Sakkal Majalla"/>
          <w:sz w:val="26"/>
          <w:szCs w:val="26"/>
          <w:rtl/>
        </w:rPr>
        <w:t xml:space="preserve"> </w:t>
      </w:r>
      <w:r w:rsidR="0008433C" w:rsidRPr="00D820E9">
        <w:rPr>
          <w:rFonts w:ascii="Sakkal Majalla" w:hAnsi="Sakkal Majalla" w:cs="Sakkal Majalla"/>
          <w:sz w:val="26"/>
          <w:szCs w:val="26"/>
          <w:rtl/>
        </w:rPr>
        <w:t>الموافق</w:t>
      </w:r>
      <w:r w:rsidR="00714C0D">
        <w:rPr>
          <w:rFonts w:ascii="Sakkal Majalla" w:hAnsi="Sakkal Majalla" w:cs="Sakkal Majalla" w:hint="cs"/>
          <w:sz w:val="26"/>
          <w:szCs w:val="26"/>
          <w:rtl/>
        </w:rPr>
        <w:t xml:space="preserve"> </w:t>
      </w:r>
      <w:r w:rsidR="004353DF">
        <w:rPr>
          <w:rFonts w:ascii="Sakkal Majalla" w:hAnsi="Sakkal Majalla" w:cs="Sakkal Majalla" w:hint="cs"/>
          <w:sz w:val="26"/>
          <w:szCs w:val="26"/>
          <w:rtl/>
        </w:rPr>
        <w:t>000</w:t>
      </w:r>
      <w:r w:rsidR="00714C0D">
        <w:rPr>
          <w:rFonts w:ascii="Sakkal Majalla" w:hAnsi="Sakkal Majalla" w:cs="Sakkal Majalla" w:hint="cs"/>
          <w:sz w:val="26"/>
          <w:szCs w:val="26"/>
          <w:rtl/>
        </w:rPr>
        <w:t xml:space="preserve"> </w:t>
      </w:r>
      <w:r w:rsidR="004353DF">
        <w:rPr>
          <w:rFonts w:ascii="Sakkal Majalla" w:hAnsi="Sakkal Majalla" w:cs="Sakkal Majalla" w:hint="cs"/>
          <w:sz w:val="26"/>
          <w:szCs w:val="26"/>
          <w:rtl/>
        </w:rPr>
        <w:t>000</w:t>
      </w:r>
      <w:r w:rsidR="00714C0D">
        <w:rPr>
          <w:rFonts w:ascii="Sakkal Majalla" w:hAnsi="Sakkal Majalla" w:cs="Sakkal Majalla" w:hint="cs"/>
          <w:sz w:val="26"/>
          <w:szCs w:val="26"/>
          <w:rtl/>
        </w:rPr>
        <w:t xml:space="preserve"> 202</w:t>
      </w:r>
      <w:r w:rsidR="00E52AD4">
        <w:rPr>
          <w:rFonts w:ascii="Sakkal Majalla" w:hAnsi="Sakkal Majalla" w:cs="Sakkal Majalla" w:hint="cs"/>
          <w:sz w:val="26"/>
          <w:szCs w:val="26"/>
          <w:rtl/>
        </w:rPr>
        <w:t>4</w:t>
      </w:r>
      <w:r w:rsidR="00714C0D" w:rsidRPr="00845B74">
        <w:rPr>
          <w:rFonts w:ascii="Sakkal Majalla" w:hAnsi="Sakkal Majalla" w:cs="Sakkal Majalla" w:hint="cs"/>
          <w:sz w:val="26"/>
          <w:szCs w:val="26"/>
          <w:rtl/>
        </w:rPr>
        <w:t>م</w:t>
      </w:r>
      <w:r w:rsidR="0008433C" w:rsidRPr="00D820E9">
        <w:rPr>
          <w:rFonts w:ascii="Sakkal Majalla" w:hAnsi="Sakkal Majalla" w:cs="Sakkal Majalla"/>
          <w:sz w:val="26"/>
          <w:szCs w:val="26"/>
          <w:rtl/>
        </w:rPr>
        <w:t>.</w:t>
      </w:r>
    </w:p>
    <w:p w14:paraId="1A0B8733" w14:textId="77777777" w:rsidR="006B43F0" w:rsidRDefault="006B43F0" w:rsidP="000474C9">
      <w:pPr>
        <w:bidi/>
        <w:spacing w:before="120"/>
        <w:ind w:left="-6"/>
        <w:jc w:val="lowKashida"/>
        <w:rPr>
          <w:rFonts w:ascii="Sakkal Majalla" w:hAnsi="Sakkal Majalla" w:cs="Sakkal Majalla"/>
          <w:sz w:val="26"/>
          <w:szCs w:val="26"/>
          <w:rtl/>
        </w:rPr>
      </w:pPr>
    </w:p>
    <w:sectPr w:rsidR="006B43F0" w:rsidSect="00876578">
      <w:endnotePr>
        <w:numFmt w:val="lowerLetter"/>
      </w:endnotePr>
      <w:pgSz w:w="11906" w:h="16838" w:code="9"/>
      <w:pgMar w:top="567" w:right="1134" w:bottom="567" w:left="1134" w:header="567" w:footer="284" w:gutter="0"/>
      <w:pgNumType w:start="20"/>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0D77C" w14:textId="77777777" w:rsidR="0043118B" w:rsidRDefault="0043118B">
      <w:r>
        <w:separator/>
      </w:r>
    </w:p>
  </w:endnote>
  <w:endnote w:type="continuationSeparator" w:id="0">
    <w:p w14:paraId="39E3630B" w14:textId="77777777" w:rsidR="0043118B" w:rsidRDefault="0043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F4C6" w14:textId="77777777" w:rsidR="00AC2417" w:rsidRPr="001A1588" w:rsidRDefault="00AC2417" w:rsidP="00220888">
    <w:pPr>
      <w:pStyle w:val="a4"/>
      <w:tabs>
        <w:tab w:val="clear" w:pos="4819"/>
        <w:tab w:val="clear" w:pos="9071"/>
      </w:tabs>
      <w:bidi/>
      <w:jc w:val="center"/>
      <w:rPr>
        <w:rFonts w:ascii="Sakkal Majalla" w:hAnsi="Sakkal Majalla" w:cs="Sakkal Majalla"/>
        <w:sz w:val="26"/>
        <w:szCs w:val="26"/>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F0A55" w14:textId="77777777" w:rsidR="00AC2417" w:rsidRPr="001A1588" w:rsidRDefault="00AD6411" w:rsidP="00220888">
    <w:pPr>
      <w:pStyle w:val="a4"/>
      <w:pBdr>
        <w:top w:val="single" w:sz="4" w:space="1" w:color="auto"/>
      </w:pBdr>
      <w:tabs>
        <w:tab w:val="clear" w:pos="4819"/>
        <w:tab w:val="clear" w:pos="9071"/>
      </w:tabs>
      <w:bidi/>
      <w:jc w:val="center"/>
      <w:rPr>
        <w:rFonts w:ascii="Sakkal Majalla" w:hAnsi="Sakkal Majalla" w:cs="Sakkal Majalla"/>
        <w:sz w:val="26"/>
        <w:szCs w:val="26"/>
        <w:rtl/>
      </w:rPr>
    </w:pPr>
    <w:r w:rsidRPr="001A1588">
      <w:rPr>
        <w:rFonts w:ascii="Sakkal Majalla" w:hAnsi="Sakkal Majalla" w:cs="Sakkal Majalla"/>
        <w:sz w:val="26"/>
        <w:szCs w:val="26"/>
        <w:rtl/>
      </w:rPr>
      <w:fldChar w:fldCharType="begin"/>
    </w:r>
    <w:r w:rsidR="00AC2417" w:rsidRPr="001A1588">
      <w:rPr>
        <w:rFonts w:ascii="Sakkal Majalla" w:hAnsi="Sakkal Majalla" w:cs="Sakkal Majalla"/>
        <w:sz w:val="26"/>
        <w:szCs w:val="26"/>
        <w:rtl/>
      </w:rPr>
      <w:instrText xml:space="preserve"> PAGE   \* MERGEFORMAT </w:instrText>
    </w:r>
    <w:r w:rsidRPr="001A1588">
      <w:rPr>
        <w:rFonts w:ascii="Sakkal Majalla" w:hAnsi="Sakkal Majalla" w:cs="Sakkal Majalla"/>
        <w:sz w:val="26"/>
        <w:szCs w:val="26"/>
        <w:rtl/>
      </w:rPr>
      <w:fldChar w:fldCharType="separate"/>
    </w:r>
    <w:r w:rsidR="00DF5E69" w:rsidRPr="001A1588">
      <w:rPr>
        <w:rFonts w:ascii="Sakkal Majalla" w:hAnsi="Sakkal Majalla" w:cs="Sakkal Majalla"/>
        <w:noProof/>
        <w:sz w:val="26"/>
        <w:szCs w:val="26"/>
        <w:rtl/>
      </w:rPr>
      <w:t>1</w:t>
    </w:r>
    <w:r w:rsidRPr="001A1588">
      <w:rPr>
        <w:rFonts w:ascii="Sakkal Majalla" w:hAnsi="Sakkal Majalla" w:cs="Sakkal Majalla"/>
        <w:noProof/>
        <w:sz w:val="26"/>
        <w:szCs w:val="26"/>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2FC3" w14:textId="77777777" w:rsidR="00D35428" w:rsidRPr="001A1588" w:rsidRDefault="00D35428" w:rsidP="00220888">
    <w:pPr>
      <w:pStyle w:val="a4"/>
      <w:tabs>
        <w:tab w:val="clear" w:pos="4819"/>
        <w:tab w:val="clear" w:pos="9071"/>
      </w:tabs>
      <w:bidi/>
      <w:jc w:val="center"/>
      <w:rPr>
        <w:rFonts w:ascii="Sakkal Majalla" w:hAnsi="Sakkal Majalla" w:cs="Sakkal Majalla"/>
        <w:sz w:val="26"/>
        <w:szCs w:val="26"/>
        <w:rtl/>
      </w:rPr>
    </w:pPr>
    <w:r w:rsidRPr="001A1588">
      <w:rPr>
        <w:rFonts w:ascii="Sakkal Majalla" w:hAnsi="Sakkal Majalla" w:cs="Sakkal Majalla"/>
        <w:sz w:val="26"/>
        <w:szCs w:val="26"/>
        <w:rtl/>
      </w:rPr>
      <w:fldChar w:fldCharType="begin"/>
    </w:r>
    <w:r w:rsidRPr="001A1588">
      <w:rPr>
        <w:rFonts w:ascii="Sakkal Majalla" w:hAnsi="Sakkal Majalla" w:cs="Sakkal Majalla"/>
        <w:sz w:val="26"/>
        <w:szCs w:val="26"/>
        <w:rtl/>
      </w:rPr>
      <w:instrText xml:space="preserve"> PAGE   \* MERGEFORMAT </w:instrText>
    </w:r>
    <w:r w:rsidRPr="001A1588">
      <w:rPr>
        <w:rFonts w:ascii="Sakkal Majalla" w:hAnsi="Sakkal Majalla" w:cs="Sakkal Majalla"/>
        <w:sz w:val="26"/>
        <w:szCs w:val="26"/>
        <w:rtl/>
      </w:rPr>
      <w:fldChar w:fldCharType="separate"/>
    </w:r>
    <w:r w:rsidRPr="001A1588">
      <w:rPr>
        <w:rFonts w:ascii="Sakkal Majalla" w:hAnsi="Sakkal Majalla" w:cs="Sakkal Majalla"/>
        <w:noProof/>
        <w:sz w:val="26"/>
        <w:szCs w:val="26"/>
        <w:rtl/>
      </w:rPr>
      <w:t>3</w:t>
    </w:r>
    <w:r w:rsidRPr="001A1588">
      <w:rPr>
        <w:rFonts w:ascii="Sakkal Majalla" w:hAnsi="Sakkal Majalla" w:cs="Sakkal Majalla"/>
        <w:noProof/>
        <w:sz w:val="26"/>
        <w:szCs w:val="26"/>
        <w:rt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C37A" w14:textId="77777777" w:rsidR="00AC2417" w:rsidRPr="0054561E" w:rsidRDefault="00AD6411" w:rsidP="00DF3214">
    <w:pPr>
      <w:pStyle w:val="a4"/>
      <w:pBdr>
        <w:top w:val="single" w:sz="4" w:space="1" w:color="auto"/>
      </w:pBdr>
      <w:jc w:val="center"/>
      <w:rPr>
        <w:sz w:val="22"/>
        <w:szCs w:val="22"/>
      </w:rPr>
    </w:pPr>
    <w:r w:rsidRPr="0054561E">
      <w:rPr>
        <w:sz w:val="22"/>
        <w:szCs w:val="22"/>
      </w:rPr>
      <w:fldChar w:fldCharType="begin"/>
    </w:r>
    <w:r w:rsidR="00AC2417" w:rsidRPr="0054561E">
      <w:rPr>
        <w:sz w:val="22"/>
        <w:szCs w:val="22"/>
      </w:rPr>
      <w:instrText xml:space="preserve"> PAGE   \* MERGEFORMAT </w:instrText>
    </w:r>
    <w:r w:rsidRPr="0054561E">
      <w:rPr>
        <w:sz w:val="22"/>
        <w:szCs w:val="22"/>
      </w:rPr>
      <w:fldChar w:fldCharType="separate"/>
    </w:r>
    <w:r w:rsidR="00DF5E69">
      <w:rPr>
        <w:noProof/>
        <w:sz w:val="22"/>
        <w:szCs w:val="22"/>
      </w:rPr>
      <w:t>8</w:t>
    </w:r>
    <w:r w:rsidRPr="0054561E">
      <w:rPr>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BFE4" w14:textId="77777777" w:rsidR="00CA0DFB" w:rsidRPr="001A1588" w:rsidRDefault="00CA0DFB" w:rsidP="00220888">
    <w:pPr>
      <w:pStyle w:val="a4"/>
      <w:pBdr>
        <w:top w:val="single" w:sz="4" w:space="1" w:color="auto"/>
      </w:pBdr>
      <w:tabs>
        <w:tab w:val="clear" w:pos="4819"/>
        <w:tab w:val="clear" w:pos="9071"/>
      </w:tabs>
      <w:bidi/>
      <w:jc w:val="center"/>
      <w:rPr>
        <w:rFonts w:ascii="Sakkal Majalla" w:hAnsi="Sakkal Majalla" w:cs="Sakkal Majalla"/>
        <w:sz w:val="26"/>
        <w:szCs w:val="26"/>
        <w:rtl/>
      </w:rPr>
    </w:pPr>
    <w:r w:rsidRPr="001A1588">
      <w:rPr>
        <w:rFonts w:ascii="Sakkal Majalla" w:hAnsi="Sakkal Majalla" w:cs="Sakkal Majalla"/>
        <w:sz w:val="26"/>
        <w:szCs w:val="26"/>
        <w:rtl/>
      </w:rPr>
      <w:fldChar w:fldCharType="begin"/>
    </w:r>
    <w:r w:rsidRPr="001A1588">
      <w:rPr>
        <w:rFonts w:ascii="Sakkal Majalla" w:hAnsi="Sakkal Majalla" w:cs="Sakkal Majalla"/>
        <w:sz w:val="26"/>
        <w:szCs w:val="26"/>
        <w:rtl/>
      </w:rPr>
      <w:instrText xml:space="preserve"> PAGE   \* MERGEFORMAT </w:instrText>
    </w:r>
    <w:r w:rsidRPr="001A1588">
      <w:rPr>
        <w:rFonts w:ascii="Sakkal Majalla" w:hAnsi="Sakkal Majalla" w:cs="Sakkal Majalla"/>
        <w:sz w:val="26"/>
        <w:szCs w:val="26"/>
        <w:rtl/>
      </w:rPr>
      <w:fldChar w:fldCharType="separate"/>
    </w:r>
    <w:r w:rsidRPr="001A1588">
      <w:rPr>
        <w:rFonts w:ascii="Sakkal Majalla" w:hAnsi="Sakkal Majalla" w:cs="Sakkal Majalla"/>
        <w:noProof/>
        <w:sz w:val="26"/>
        <w:szCs w:val="26"/>
        <w:rtl/>
      </w:rPr>
      <w:t>8</w:t>
    </w:r>
    <w:r w:rsidRPr="001A1588">
      <w:rPr>
        <w:rFonts w:ascii="Sakkal Majalla" w:hAnsi="Sakkal Majalla" w:cs="Sakkal Majalla"/>
        <w:noProof/>
        <w:sz w:val="26"/>
        <w:szCs w:val="2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C5E7C" w14:textId="77777777" w:rsidR="0043118B" w:rsidRDefault="0043118B">
      <w:r>
        <w:separator/>
      </w:r>
    </w:p>
  </w:footnote>
  <w:footnote w:type="continuationSeparator" w:id="0">
    <w:p w14:paraId="2E0AF011" w14:textId="77777777" w:rsidR="0043118B" w:rsidRDefault="0043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5AE7" w14:textId="6B5B5F54" w:rsidR="00AC2417" w:rsidRPr="001A1588" w:rsidRDefault="00AC2417" w:rsidP="006F7D25">
    <w:pPr>
      <w:pStyle w:val="a5"/>
      <w:tabs>
        <w:tab w:val="clear" w:pos="4819"/>
        <w:tab w:val="clear" w:pos="9071"/>
      </w:tabs>
      <w:bidi/>
      <w:rPr>
        <w:rFonts w:ascii="Sakkal Majalla" w:hAnsi="Sakkal Majalla" w:cs="Sakkal Majalla"/>
        <w:sz w:val="26"/>
        <w:szCs w:val="26"/>
        <w:rt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60B4" w14:textId="0E01E64D" w:rsidR="00015C9D" w:rsidRPr="00220888" w:rsidRDefault="00D85E4F" w:rsidP="00A35524">
    <w:pPr>
      <w:pStyle w:val="a5"/>
      <w:tabs>
        <w:tab w:val="clear" w:pos="4819"/>
        <w:tab w:val="clear" w:pos="9071"/>
      </w:tabs>
      <w:bidi/>
      <w:rPr>
        <w:rFonts w:ascii="Sakkal Majalla" w:hAnsi="Sakkal Majalla" w:cs="Sakkal Majalla"/>
        <w:b/>
        <w:bCs/>
        <w:sz w:val="26"/>
        <w:szCs w:val="26"/>
        <w:rtl/>
      </w:rPr>
    </w:pPr>
    <w:r w:rsidRPr="00220888">
      <w:rPr>
        <w:rFonts w:ascii="Sakkal Majalla" w:hAnsi="Sakkal Majalla" w:cs="Sakkal Majalla"/>
        <w:b/>
        <w:bCs/>
        <w:sz w:val="26"/>
        <w:szCs w:val="26"/>
        <w:rtl/>
      </w:rPr>
      <w:t>شركة مجموعة البراك للتجارة والصناعة والمقاولات</w:t>
    </w:r>
  </w:p>
  <w:p w14:paraId="21967662" w14:textId="11DF60D8" w:rsidR="006D125B" w:rsidRPr="00220888" w:rsidRDefault="00015C9D" w:rsidP="00A35524">
    <w:pPr>
      <w:pStyle w:val="a5"/>
      <w:tabs>
        <w:tab w:val="clear" w:pos="4819"/>
        <w:tab w:val="clear" w:pos="9071"/>
      </w:tabs>
      <w:bidi/>
      <w:rPr>
        <w:rFonts w:ascii="Sakkal Majalla" w:hAnsi="Sakkal Majalla" w:cs="Sakkal Majalla"/>
        <w:sz w:val="26"/>
        <w:szCs w:val="26"/>
        <w:rtl/>
      </w:rPr>
    </w:pPr>
    <w:r w:rsidRPr="00220888">
      <w:rPr>
        <w:rFonts w:ascii="Sakkal Majalla" w:hAnsi="Sakkal Majalla" w:cs="Sakkal Majalla"/>
        <w:b/>
        <w:bCs/>
        <w:sz w:val="26"/>
        <w:szCs w:val="26"/>
        <w:rtl/>
      </w:rPr>
      <w:t>إحدى فروع شركة مجموعة البراك للتجارة والصناعة والمقاولات</w:t>
    </w:r>
  </w:p>
  <w:p w14:paraId="44ECF6AF" w14:textId="77777777" w:rsidR="00572EC4" w:rsidRPr="00220888" w:rsidRDefault="00572EC4" w:rsidP="00A35524">
    <w:pPr>
      <w:pBdr>
        <w:bottom w:val="single" w:sz="4" w:space="1" w:color="auto"/>
      </w:pBdr>
      <w:bidi/>
      <w:rPr>
        <w:rFonts w:ascii="Sakkal Majalla" w:hAnsi="Sakkal Majalla" w:cs="Sakkal Majalla"/>
        <w:sz w:val="26"/>
        <w:szCs w:val="26"/>
        <w:rtl/>
      </w:rPr>
    </w:pPr>
    <w:r w:rsidRPr="00220888">
      <w:rPr>
        <w:rFonts w:ascii="Sakkal Majalla" w:hAnsi="Sakkal Majalla" w:cs="Sakkal Majalla"/>
        <w:sz w:val="26"/>
        <w:szCs w:val="26"/>
        <w:rtl/>
      </w:rPr>
      <w:t>شركة ذات مسئولية محدودة</w:t>
    </w:r>
  </w:p>
  <w:p w14:paraId="51C07EF9" w14:textId="362A5467" w:rsidR="00572EC4" w:rsidRPr="00220888" w:rsidRDefault="00572EC4" w:rsidP="00A35524">
    <w:pPr>
      <w:pBdr>
        <w:bottom w:val="single" w:sz="4" w:space="1" w:color="auto"/>
      </w:pBdr>
      <w:bidi/>
      <w:rPr>
        <w:rFonts w:ascii="Sakkal Majalla" w:hAnsi="Sakkal Majalla" w:cs="Sakkal Majalla"/>
        <w:b/>
        <w:bCs/>
        <w:sz w:val="26"/>
        <w:szCs w:val="26"/>
        <w:rtl/>
      </w:rPr>
    </w:pPr>
    <w:r w:rsidRPr="00220888">
      <w:rPr>
        <w:rFonts w:ascii="Sakkal Majalla" w:hAnsi="Sakkal Majalla" w:cs="Sakkal Majalla"/>
        <w:b/>
        <w:bCs/>
        <w:sz w:val="26"/>
        <w:szCs w:val="26"/>
        <w:rtl/>
      </w:rPr>
      <w:t xml:space="preserve">إيضاحات حول القوائم المالية للسنة المنتهية في 31 ديسمبر </w:t>
    </w:r>
    <w:r w:rsidR="00B6244D" w:rsidRPr="00220888">
      <w:rPr>
        <w:rFonts w:ascii="Sakkal Majalla" w:hAnsi="Sakkal Majalla" w:cs="Sakkal Majalla"/>
        <w:b/>
        <w:bCs/>
        <w:sz w:val="26"/>
        <w:szCs w:val="26"/>
        <w:rtl/>
      </w:rPr>
      <w:t>202</w:t>
    </w:r>
    <w:r w:rsidR="001068EB">
      <w:rPr>
        <w:rFonts w:ascii="Sakkal Majalla" w:hAnsi="Sakkal Majalla" w:cs="Sakkal Majalla" w:hint="cs"/>
        <w:b/>
        <w:bCs/>
        <w:sz w:val="26"/>
        <w:szCs w:val="26"/>
        <w:rtl/>
      </w:rPr>
      <w:t>3</w:t>
    </w:r>
    <w:r w:rsidRPr="00220888">
      <w:rPr>
        <w:rFonts w:ascii="Sakkal Majalla" w:hAnsi="Sakkal Majalla" w:cs="Sakkal Majalla"/>
        <w:b/>
        <w:bCs/>
        <w:sz w:val="26"/>
        <w:szCs w:val="26"/>
        <w:rtl/>
      </w:rPr>
      <w:t>م</w:t>
    </w:r>
  </w:p>
  <w:p w14:paraId="175B680E" w14:textId="77777777" w:rsidR="00AC2417" w:rsidRPr="00220888" w:rsidRDefault="00AC2417" w:rsidP="00A35524">
    <w:pPr>
      <w:pBdr>
        <w:bottom w:val="single" w:sz="4" w:space="1" w:color="auto"/>
      </w:pBdr>
      <w:bidi/>
      <w:rPr>
        <w:rFonts w:ascii="Sakkal Majalla" w:hAnsi="Sakkal Majalla" w:cs="Sakkal Majalla"/>
        <w:sz w:val="26"/>
        <w:szCs w:val="26"/>
        <w:rtl/>
      </w:rPr>
    </w:pPr>
    <w:r w:rsidRPr="00220888">
      <w:rPr>
        <w:rFonts w:ascii="Sakkal Majalla" w:hAnsi="Sakkal Majalla" w:cs="Sakkal Majalla"/>
        <w:sz w:val="26"/>
        <w:szCs w:val="26"/>
        <w:rtl/>
      </w:rPr>
      <w:t>(جميع المبالغ بالريال السعودي مالم يذكر خلاف ذلك)</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C9A8" w14:textId="0953CB7E" w:rsidR="00AC2417" w:rsidRDefault="00AC241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7E83" w14:textId="612A864E" w:rsidR="00AC2417" w:rsidRDefault="00AC24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38B9" w14:textId="3CFD6C24" w:rsidR="00AC2417" w:rsidRDefault="00AC241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697A" w14:textId="3509D903" w:rsidR="00161E1B" w:rsidRDefault="00161E1B">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11B8" w14:textId="43126DC4" w:rsidR="00161E1B" w:rsidRDefault="00161E1B">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375C" w14:textId="614110AC" w:rsidR="00161E1B" w:rsidRDefault="00161E1B">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A5101" w14:textId="182973FF" w:rsidR="00AC2417" w:rsidRDefault="00AC2417">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B7DC5" w14:textId="37660E58" w:rsidR="00161E1B" w:rsidRDefault="00161E1B">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5A581" w14:textId="6EB249AF" w:rsidR="00AC2417" w:rsidRDefault="00AC24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993"/>
    <w:multiLevelType w:val="hybridMultilevel"/>
    <w:tmpl w:val="A1A83998"/>
    <w:lvl w:ilvl="0" w:tplc="F85C86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rFonts w:hint="default"/>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9051B"/>
    <w:multiLevelType w:val="hybridMultilevel"/>
    <w:tmpl w:val="13E6BA52"/>
    <w:lvl w:ilvl="0" w:tplc="F3C68682">
      <w:start w:val="1"/>
      <w:numFmt w:val="arabicAbjad"/>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227A6"/>
    <w:multiLevelType w:val="hybridMultilevel"/>
    <w:tmpl w:val="192AC8E0"/>
    <w:lvl w:ilvl="0" w:tplc="FFFFFFFF">
      <w:start w:val="4"/>
      <w:numFmt w:val="decimal"/>
      <w:lvlText w:val="%1 -"/>
      <w:lvlJc w:val="left"/>
      <w:pPr>
        <w:tabs>
          <w:tab w:val="num" w:pos="360"/>
        </w:tabs>
        <w:ind w:left="360" w:hanging="360"/>
      </w:pPr>
      <w:rPr>
        <w:rFonts w:hint="default"/>
        <w:b/>
        <w:bCs/>
        <w:sz w:val="26"/>
        <w:szCs w:val="26"/>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C2B0A00"/>
    <w:multiLevelType w:val="hybridMultilevel"/>
    <w:tmpl w:val="DC44B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067E5"/>
    <w:multiLevelType w:val="hybridMultilevel"/>
    <w:tmpl w:val="FF309F54"/>
    <w:lvl w:ilvl="0" w:tplc="716CC9EA">
      <w:start w:val="14"/>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0A06"/>
    <w:multiLevelType w:val="hybridMultilevel"/>
    <w:tmpl w:val="5F60609A"/>
    <w:lvl w:ilvl="0" w:tplc="096A6144">
      <w:start w:val="13"/>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95953"/>
    <w:multiLevelType w:val="hybridMultilevel"/>
    <w:tmpl w:val="5672EAA0"/>
    <w:lvl w:ilvl="0" w:tplc="FF46C642">
      <w:start w:val="4"/>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196A34CC"/>
    <w:multiLevelType w:val="hybridMultilevel"/>
    <w:tmpl w:val="628E519C"/>
    <w:lvl w:ilvl="0" w:tplc="D8748B7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E4BF8"/>
    <w:multiLevelType w:val="hybridMultilevel"/>
    <w:tmpl w:val="7A301C32"/>
    <w:lvl w:ilvl="0" w:tplc="3DDA4D54">
      <w:start w:val="4"/>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56CD5"/>
    <w:multiLevelType w:val="hybridMultilevel"/>
    <w:tmpl w:val="D1507AB0"/>
    <w:lvl w:ilvl="0" w:tplc="F03E076C">
      <w:start w:val="5"/>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7391A"/>
    <w:multiLevelType w:val="hybridMultilevel"/>
    <w:tmpl w:val="CD18A308"/>
    <w:lvl w:ilvl="0" w:tplc="F3C68682">
      <w:start w:val="1"/>
      <w:numFmt w:val="arabicAbjad"/>
      <w:lvlText w:val="%1)"/>
      <w:lvlJc w:val="left"/>
      <w:pPr>
        <w:ind w:left="714" w:hanging="360"/>
      </w:pPr>
      <w:rPr>
        <w:rFonts w:hint="default"/>
        <w:b w:val="0"/>
        <w:i/>
      </w:rPr>
    </w:lvl>
    <w:lvl w:ilvl="1" w:tplc="FFFFFFFF" w:tentative="1">
      <w:start w:val="1"/>
      <w:numFmt w:val="bullet"/>
      <w:lvlText w:val="o"/>
      <w:lvlJc w:val="left"/>
      <w:pPr>
        <w:ind w:left="1434" w:hanging="360"/>
      </w:pPr>
      <w:rPr>
        <w:rFonts w:ascii="Courier New" w:hAnsi="Courier New" w:cs="Courier New" w:hint="default"/>
      </w:rPr>
    </w:lvl>
    <w:lvl w:ilvl="2" w:tplc="FFFFFFFF" w:tentative="1">
      <w:start w:val="1"/>
      <w:numFmt w:val="bullet"/>
      <w:lvlText w:val=""/>
      <w:lvlJc w:val="left"/>
      <w:pPr>
        <w:ind w:left="2154" w:hanging="360"/>
      </w:pPr>
      <w:rPr>
        <w:rFonts w:ascii="Wingdings" w:hAnsi="Wingdings" w:hint="default"/>
      </w:rPr>
    </w:lvl>
    <w:lvl w:ilvl="3" w:tplc="FFFFFFFF" w:tentative="1">
      <w:start w:val="1"/>
      <w:numFmt w:val="bullet"/>
      <w:lvlText w:val=""/>
      <w:lvlJc w:val="left"/>
      <w:pPr>
        <w:ind w:left="2874" w:hanging="360"/>
      </w:pPr>
      <w:rPr>
        <w:rFonts w:ascii="Symbol" w:hAnsi="Symbol" w:hint="default"/>
      </w:rPr>
    </w:lvl>
    <w:lvl w:ilvl="4" w:tplc="FFFFFFFF" w:tentative="1">
      <w:start w:val="1"/>
      <w:numFmt w:val="bullet"/>
      <w:lvlText w:val="o"/>
      <w:lvlJc w:val="left"/>
      <w:pPr>
        <w:ind w:left="3594" w:hanging="360"/>
      </w:pPr>
      <w:rPr>
        <w:rFonts w:ascii="Courier New" w:hAnsi="Courier New" w:cs="Courier New" w:hint="default"/>
      </w:rPr>
    </w:lvl>
    <w:lvl w:ilvl="5" w:tplc="FFFFFFFF" w:tentative="1">
      <w:start w:val="1"/>
      <w:numFmt w:val="bullet"/>
      <w:lvlText w:val=""/>
      <w:lvlJc w:val="left"/>
      <w:pPr>
        <w:ind w:left="4314" w:hanging="360"/>
      </w:pPr>
      <w:rPr>
        <w:rFonts w:ascii="Wingdings" w:hAnsi="Wingdings" w:hint="default"/>
      </w:rPr>
    </w:lvl>
    <w:lvl w:ilvl="6" w:tplc="FFFFFFFF" w:tentative="1">
      <w:start w:val="1"/>
      <w:numFmt w:val="bullet"/>
      <w:lvlText w:val=""/>
      <w:lvlJc w:val="left"/>
      <w:pPr>
        <w:ind w:left="5034" w:hanging="360"/>
      </w:pPr>
      <w:rPr>
        <w:rFonts w:ascii="Symbol" w:hAnsi="Symbol" w:hint="default"/>
      </w:rPr>
    </w:lvl>
    <w:lvl w:ilvl="7" w:tplc="FFFFFFFF" w:tentative="1">
      <w:start w:val="1"/>
      <w:numFmt w:val="bullet"/>
      <w:lvlText w:val="o"/>
      <w:lvlJc w:val="left"/>
      <w:pPr>
        <w:ind w:left="5754" w:hanging="360"/>
      </w:pPr>
      <w:rPr>
        <w:rFonts w:ascii="Courier New" w:hAnsi="Courier New" w:cs="Courier New" w:hint="default"/>
      </w:rPr>
    </w:lvl>
    <w:lvl w:ilvl="8" w:tplc="FFFFFFFF" w:tentative="1">
      <w:start w:val="1"/>
      <w:numFmt w:val="bullet"/>
      <w:lvlText w:val=""/>
      <w:lvlJc w:val="left"/>
      <w:pPr>
        <w:ind w:left="6474" w:hanging="360"/>
      </w:pPr>
      <w:rPr>
        <w:rFonts w:ascii="Wingdings" w:hAnsi="Wingdings" w:hint="default"/>
      </w:rPr>
    </w:lvl>
  </w:abstractNum>
  <w:abstractNum w:abstractNumId="12" w15:restartNumberingAfterBreak="0">
    <w:nsid w:val="1D6B53FF"/>
    <w:multiLevelType w:val="multilevel"/>
    <w:tmpl w:val="169CB9B8"/>
    <w:lvl w:ilvl="0">
      <w:start w:val="4"/>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13" w15:restartNumberingAfterBreak="0">
    <w:nsid w:val="1F3B47D0"/>
    <w:multiLevelType w:val="hybridMultilevel"/>
    <w:tmpl w:val="55065366"/>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4" w15:restartNumberingAfterBreak="0">
    <w:nsid w:val="22886F0C"/>
    <w:multiLevelType w:val="hybridMultilevel"/>
    <w:tmpl w:val="4ABA433E"/>
    <w:lvl w:ilvl="0" w:tplc="FFFFFFFF">
      <w:start w:val="4"/>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5" w15:restartNumberingAfterBreak="0">
    <w:nsid w:val="22E14EF0"/>
    <w:multiLevelType w:val="hybridMultilevel"/>
    <w:tmpl w:val="216EDE10"/>
    <w:lvl w:ilvl="0" w:tplc="86E0A0B4">
      <w:start w:val="2"/>
      <w:numFmt w:val="bullet"/>
      <w:lvlText w:val="-"/>
      <w:lvlJc w:val="left"/>
      <w:pPr>
        <w:ind w:left="720" w:hanging="360"/>
      </w:pPr>
      <w:rPr>
        <w:rFonts w:ascii="Times New Roman" w:eastAsia="Times New Roman" w:hAnsi="Times New Roman"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744BD"/>
    <w:multiLevelType w:val="hybridMultilevel"/>
    <w:tmpl w:val="F55ED5A8"/>
    <w:lvl w:ilvl="0" w:tplc="FFFFFFFF">
      <w:start w:val="1"/>
      <w:numFmt w:val="decimal"/>
      <w:lvlText w:val="3-%1"/>
      <w:lvlJc w:val="left"/>
      <w:pPr>
        <w:ind w:left="450" w:hanging="360"/>
      </w:pPr>
      <w:rPr>
        <w:rFonts w:hint="default"/>
        <w:b/>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7" w15:restartNumberingAfterBreak="0">
    <w:nsid w:val="261C4BF3"/>
    <w:multiLevelType w:val="hybridMultilevel"/>
    <w:tmpl w:val="192AC8E0"/>
    <w:lvl w:ilvl="0" w:tplc="5FD845E8">
      <w:start w:val="4"/>
      <w:numFmt w:val="decimal"/>
      <w:lvlText w:val="%1 -"/>
      <w:lvlJc w:val="left"/>
      <w:pPr>
        <w:tabs>
          <w:tab w:val="num" w:pos="360"/>
        </w:tabs>
        <w:ind w:left="360" w:hanging="360"/>
      </w:pPr>
      <w:rPr>
        <w:rFonts w:hint="default"/>
        <w:b/>
        <w:bCs/>
        <w:sz w:val="26"/>
        <w:szCs w:val="26"/>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8806E9E"/>
    <w:multiLevelType w:val="hybridMultilevel"/>
    <w:tmpl w:val="E536E8F8"/>
    <w:lvl w:ilvl="0" w:tplc="9FF27DC0">
      <w:start w:val="9"/>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C3D37"/>
    <w:multiLevelType w:val="hybridMultilevel"/>
    <w:tmpl w:val="9ECA3F2A"/>
    <w:lvl w:ilvl="0" w:tplc="EBF0DB80">
      <w:start w:val="3"/>
      <w:numFmt w:val="decimal"/>
      <w:lvlText w:val="%1 -"/>
      <w:lvlJc w:val="left"/>
      <w:pPr>
        <w:tabs>
          <w:tab w:val="num" w:pos="360"/>
        </w:tabs>
        <w:ind w:left="360" w:hanging="360"/>
      </w:pPr>
      <w:rPr>
        <w:rFonts w:hint="default"/>
        <w:b/>
        <w:bCs/>
        <w:sz w:val="26"/>
        <w:szCs w:val="26"/>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AD60F5E"/>
    <w:multiLevelType w:val="multilevel"/>
    <w:tmpl w:val="5476C468"/>
    <w:lvl w:ilvl="0">
      <w:start w:val="4"/>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21" w15:restartNumberingAfterBreak="0">
    <w:nsid w:val="2F1C06C8"/>
    <w:multiLevelType w:val="hybridMultilevel"/>
    <w:tmpl w:val="2672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77FD7"/>
    <w:multiLevelType w:val="hybridMultilevel"/>
    <w:tmpl w:val="6C56AD18"/>
    <w:lvl w:ilvl="0" w:tplc="1D3E2A86">
      <w:start w:val="3"/>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710FE"/>
    <w:multiLevelType w:val="hybridMultilevel"/>
    <w:tmpl w:val="1AC4481C"/>
    <w:lvl w:ilvl="0" w:tplc="26ECA878">
      <w:start w:val="3"/>
      <w:numFmt w:val="decimal"/>
      <w:lvlText w:val="%1 -"/>
      <w:lvlJc w:val="left"/>
      <w:pPr>
        <w:tabs>
          <w:tab w:val="num" w:pos="360"/>
        </w:tabs>
        <w:ind w:left="360" w:hanging="360"/>
      </w:pPr>
      <w:rPr>
        <w:rFonts w:hint="default"/>
        <w:b/>
        <w:bCs/>
        <w:sz w:val="26"/>
        <w:szCs w:val="26"/>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92F6D93"/>
    <w:multiLevelType w:val="multilevel"/>
    <w:tmpl w:val="113EE660"/>
    <w:lvl w:ilvl="0">
      <w:start w:val="3"/>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25" w15:restartNumberingAfterBreak="0">
    <w:nsid w:val="3B980724"/>
    <w:multiLevelType w:val="multilevel"/>
    <w:tmpl w:val="638C5C4C"/>
    <w:lvl w:ilvl="0">
      <w:start w:val="1"/>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26" w15:restartNumberingAfterBreak="0">
    <w:nsid w:val="3B9919E5"/>
    <w:multiLevelType w:val="hybridMultilevel"/>
    <w:tmpl w:val="3ED84E5C"/>
    <w:lvl w:ilvl="0" w:tplc="E56CE378">
      <w:start w:val="2"/>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20518F"/>
    <w:multiLevelType w:val="hybridMultilevel"/>
    <w:tmpl w:val="1EF602DE"/>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8" w15:restartNumberingAfterBreak="0">
    <w:nsid w:val="3EBE4A20"/>
    <w:multiLevelType w:val="multilevel"/>
    <w:tmpl w:val="8B1AF15C"/>
    <w:lvl w:ilvl="0">
      <w:start w:val="5"/>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29" w15:restartNumberingAfterBreak="0">
    <w:nsid w:val="42451867"/>
    <w:multiLevelType w:val="multilevel"/>
    <w:tmpl w:val="84E27034"/>
    <w:lvl w:ilvl="0">
      <w:start w:val="3"/>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30" w15:restartNumberingAfterBreak="0">
    <w:nsid w:val="43DA4389"/>
    <w:multiLevelType w:val="hybridMultilevel"/>
    <w:tmpl w:val="4ABA433E"/>
    <w:lvl w:ilvl="0" w:tplc="F3243254">
      <w:start w:val="4"/>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1" w15:restartNumberingAfterBreak="0">
    <w:nsid w:val="4565089F"/>
    <w:multiLevelType w:val="hybridMultilevel"/>
    <w:tmpl w:val="C37A92B0"/>
    <w:lvl w:ilvl="0" w:tplc="EC54E486">
      <w:start w:val="14"/>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71E8A"/>
    <w:multiLevelType w:val="hybridMultilevel"/>
    <w:tmpl w:val="BB1CD334"/>
    <w:lvl w:ilvl="0" w:tplc="7982E732">
      <w:start w:val="13"/>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459FD"/>
    <w:multiLevelType w:val="hybridMultilevel"/>
    <w:tmpl w:val="192AC8E0"/>
    <w:lvl w:ilvl="0" w:tplc="FFFFFFFF">
      <w:start w:val="4"/>
      <w:numFmt w:val="decimal"/>
      <w:lvlText w:val="%1 -"/>
      <w:lvlJc w:val="left"/>
      <w:pPr>
        <w:tabs>
          <w:tab w:val="num" w:pos="360"/>
        </w:tabs>
        <w:ind w:left="360" w:hanging="360"/>
      </w:pPr>
      <w:rPr>
        <w:rFonts w:hint="default"/>
        <w:b/>
        <w:bCs/>
        <w:sz w:val="26"/>
        <w:szCs w:val="26"/>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8644D81"/>
    <w:multiLevelType w:val="hybridMultilevel"/>
    <w:tmpl w:val="2B82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106E3"/>
    <w:multiLevelType w:val="hybridMultilevel"/>
    <w:tmpl w:val="490267C0"/>
    <w:lvl w:ilvl="0" w:tplc="006EE3A8">
      <w:start w:val="4"/>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6" w15:restartNumberingAfterBreak="0">
    <w:nsid w:val="5E2B648F"/>
    <w:multiLevelType w:val="multilevel"/>
    <w:tmpl w:val="14E4E896"/>
    <w:lvl w:ilvl="0">
      <w:start w:val="4"/>
      <w:numFmt w:val="decimal"/>
      <w:lvlText w:val="%1"/>
      <w:lvlJc w:val="left"/>
      <w:pPr>
        <w:ind w:left="360" w:hanging="360"/>
      </w:pPr>
      <w:rPr>
        <w:rFonts w:hint="default"/>
      </w:rPr>
    </w:lvl>
    <w:lvl w:ilvl="1">
      <w:start w:val="3"/>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7" w15:restartNumberingAfterBreak="0">
    <w:nsid w:val="5E5C48B2"/>
    <w:multiLevelType w:val="hybridMultilevel"/>
    <w:tmpl w:val="F55ED5A8"/>
    <w:lvl w:ilvl="0" w:tplc="807802FC">
      <w:start w:val="1"/>
      <w:numFmt w:val="decimal"/>
      <w:lvlText w:val="3-%1"/>
      <w:lvlJc w:val="left"/>
      <w:pPr>
        <w:ind w:left="450" w:hanging="360"/>
      </w:pPr>
      <w:rPr>
        <w:rFonts w:hint="default"/>
        <w:b/>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8" w15:restartNumberingAfterBreak="0">
    <w:nsid w:val="60A8541F"/>
    <w:multiLevelType w:val="hybridMultilevel"/>
    <w:tmpl w:val="F794AE5E"/>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39" w15:restartNumberingAfterBreak="0">
    <w:nsid w:val="60AD0F00"/>
    <w:multiLevelType w:val="hybridMultilevel"/>
    <w:tmpl w:val="C27217E8"/>
    <w:lvl w:ilvl="0" w:tplc="FFFFFFFF">
      <w:start w:val="13"/>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C46A7E"/>
    <w:multiLevelType w:val="hybridMultilevel"/>
    <w:tmpl w:val="49BAC2A0"/>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41" w15:restartNumberingAfterBreak="0">
    <w:nsid w:val="63AE6458"/>
    <w:multiLevelType w:val="hybridMultilevel"/>
    <w:tmpl w:val="C458EECE"/>
    <w:lvl w:ilvl="0" w:tplc="F3188DD6">
      <w:start w:val="1"/>
      <w:numFmt w:val="decimal"/>
      <w:lvlText w:val="%1 -"/>
      <w:lvlJc w:val="left"/>
      <w:pPr>
        <w:tabs>
          <w:tab w:val="num" w:pos="360"/>
        </w:tabs>
        <w:ind w:left="360" w:hanging="360"/>
      </w:pPr>
      <w:rPr>
        <w:rFonts w:hint="default"/>
        <w:b/>
        <w:bCs/>
        <w:sz w:val="26"/>
        <w:szCs w:val="26"/>
      </w:rPr>
    </w:lvl>
    <w:lvl w:ilvl="1" w:tplc="ADA065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FF0A32"/>
    <w:multiLevelType w:val="hybridMultilevel"/>
    <w:tmpl w:val="C458EECE"/>
    <w:lvl w:ilvl="0" w:tplc="FFFFFFFF">
      <w:start w:val="1"/>
      <w:numFmt w:val="decimal"/>
      <w:lvlText w:val="%1 -"/>
      <w:lvlJc w:val="left"/>
      <w:pPr>
        <w:tabs>
          <w:tab w:val="num" w:pos="360"/>
        </w:tabs>
        <w:ind w:left="360" w:hanging="360"/>
      </w:pPr>
      <w:rPr>
        <w:rFonts w:hint="default"/>
        <w:b/>
        <w:bCs/>
        <w:sz w:val="26"/>
        <w:szCs w:val="26"/>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8694992"/>
    <w:multiLevelType w:val="multilevel"/>
    <w:tmpl w:val="4F9A2804"/>
    <w:lvl w:ilvl="0">
      <w:start w:val="1"/>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44" w15:restartNumberingAfterBreak="0">
    <w:nsid w:val="6E1C6BA8"/>
    <w:multiLevelType w:val="hybridMultilevel"/>
    <w:tmpl w:val="C1E88910"/>
    <w:lvl w:ilvl="0" w:tplc="846A5B32">
      <w:start w:val="1"/>
      <w:numFmt w:val="decimal"/>
      <w:lvlText w:val="2-%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A92732B"/>
    <w:multiLevelType w:val="hybridMultilevel"/>
    <w:tmpl w:val="192AC8E0"/>
    <w:lvl w:ilvl="0" w:tplc="FFFFFFFF">
      <w:start w:val="4"/>
      <w:numFmt w:val="decimal"/>
      <w:lvlText w:val="%1 -"/>
      <w:lvlJc w:val="left"/>
      <w:pPr>
        <w:tabs>
          <w:tab w:val="num" w:pos="360"/>
        </w:tabs>
        <w:ind w:left="360" w:hanging="360"/>
      </w:pPr>
      <w:rPr>
        <w:rFonts w:hint="default"/>
        <w:b/>
        <w:bCs/>
        <w:sz w:val="26"/>
        <w:szCs w:val="26"/>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B0410CF"/>
    <w:multiLevelType w:val="multilevel"/>
    <w:tmpl w:val="427030C6"/>
    <w:lvl w:ilvl="0">
      <w:start w:val="1"/>
      <w:numFmt w:val="decimal"/>
      <w:pStyle w:val="1"/>
      <w:lvlText w:val="%1"/>
      <w:lvlJc w:val="left"/>
      <w:pPr>
        <w:ind w:left="432" w:hanging="432"/>
      </w:pPr>
      <w:rPr>
        <w:rFonts w:hint="cs"/>
      </w:rPr>
    </w:lvl>
    <w:lvl w:ilvl="1">
      <w:start w:val="1"/>
      <w:numFmt w:val="decimal"/>
      <w:pStyle w:val="2"/>
      <w:lvlText w:val="%1-%2"/>
      <w:lvlJc w:val="left"/>
      <w:pPr>
        <w:ind w:left="576" w:hanging="576"/>
      </w:pPr>
      <w:rPr>
        <w:rFonts w:hint="default"/>
        <w:color w:val="auto"/>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7" w15:restartNumberingAfterBreak="0">
    <w:nsid w:val="7B372DA5"/>
    <w:multiLevelType w:val="hybridMultilevel"/>
    <w:tmpl w:val="C27217E8"/>
    <w:lvl w:ilvl="0" w:tplc="F3FA5F38">
      <w:start w:val="13"/>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82905"/>
    <w:multiLevelType w:val="multilevel"/>
    <w:tmpl w:val="FB58EBAC"/>
    <w:lvl w:ilvl="0">
      <w:start w:val="4"/>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num w:numId="1" w16cid:durableId="1811438985">
    <w:abstractNumId w:val="41"/>
  </w:num>
  <w:num w:numId="2" w16cid:durableId="181088127">
    <w:abstractNumId w:val="21"/>
  </w:num>
  <w:num w:numId="3" w16cid:durableId="2016876834">
    <w:abstractNumId w:val="34"/>
  </w:num>
  <w:num w:numId="4" w16cid:durableId="1226835063">
    <w:abstractNumId w:val="4"/>
  </w:num>
  <w:num w:numId="5" w16cid:durableId="146828295">
    <w:abstractNumId w:val="44"/>
  </w:num>
  <w:num w:numId="6" w16cid:durableId="600726570">
    <w:abstractNumId w:val="1"/>
  </w:num>
  <w:num w:numId="7" w16cid:durableId="1043291457">
    <w:abstractNumId w:val="46"/>
  </w:num>
  <w:num w:numId="8" w16cid:durableId="20614003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9272122">
    <w:abstractNumId w:val="37"/>
  </w:num>
  <w:num w:numId="10" w16cid:durableId="153883575">
    <w:abstractNumId w:val="43"/>
  </w:num>
  <w:num w:numId="11" w16cid:durableId="2026781578">
    <w:abstractNumId w:val="40"/>
  </w:num>
  <w:num w:numId="12" w16cid:durableId="369041301">
    <w:abstractNumId w:val="11"/>
  </w:num>
  <w:num w:numId="13" w16cid:durableId="1694383616">
    <w:abstractNumId w:val="13"/>
  </w:num>
  <w:num w:numId="14" w16cid:durableId="353967711">
    <w:abstractNumId w:val="27"/>
  </w:num>
  <w:num w:numId="15" w16cid:durableId="1205413059">
    <w:abstractNumId w:val="38"/>
  </w:num>
  <w:num w:numId="16" w16cid:durableId="1414276835">
    <w:abstractNumId w:val="0"/>
  </w:num>
  <w:num w:numId="17" w16cid:durableId="252400727">
    <w:abstractNumId w:val="2"/>
  </w:num>
  <w:num w:numId="18" w16cid:durableId="146210876">
    <w:abstractNumId w:val="10"/>
  </w:num>
  <w:num w:numId="19" w16cid:durableId="1487625025">
    <w:abstractNumId w:val="18"/>
  </w:num>
  <w:num w:numId="20" w16cid:durableId="837425982">
    <w:abstractNumId w:val="19"/>
  </w:num>
  <w:num w:numId="21" w16cid:durableId="1778867563">
    <w:abstractNumId w:val="17"/>
  </w:num>
  <w:num w:numId="22" w16cid:durableId="896748881">
    <w:abstractNumId w:val="3"/>
  </w:num>
  <w:num w:numId="23" w16cid:durableId="2141457650">
    <w:abstractNumId w:val="33"/>
  </w:num>
  <w:num w:numId="24" w16cid:durableId="253435965">
    <w:abstractNumId w:val="45"/>
  </w:num>
  <w:num w:numId="25" w16cid:durableId="1909222113">
    <w:abstractNumId w:val="48"/>
  </w:num>
  <w:num w:numId="26" w16cid:durableId="563756295">
    <w:abstractNumId w:val="47"/>
  </w:num>
  <w:num w:numId="27" w16cid:durableId="918442019">
    <w:abstractNumId w:val="39"/>
  </w:num>
  <w:num w:numId="28" w16cid:durableId="124007208">
    <w:abstractNumId w:val="24"/>
  </w:num>
  <w:num w:numId="29" w16cid:durableId="1207528332">
    <w:abstractNumId w:val="42"/>
  </w:num>
  <w:num w:numId="30" w16cid:durableId="2066490801">
    <w:abstractNumId w:val="26"/>
  </w:num>
  <w:num w:numId="31" w16cid:durableId="1040086418">
    <w:abstractNumId w:val="22"/>
  </w:num>
  <w:num w:numId="32" w16cid:durableId="2139061019">
    <w:abstractNumId w:val="9"/>
  </w:num>
  <w:num w:numId="33" w16cid:durableId="1036734126">
    <w:abstractNumId w:val="25"/>
  </w:num>
  <w:num w:numId="34" w16cid:durableId="877817870">
    <w:abstractNumId w:val="12"/>
  </w:num>
  <w:num w:numId="35" w16cid:durableId="97217858">
    <w:abstractNumId w:val="28"/>
  </w:num>
  <w:num w:numId="36" w16cid:durableId="1473981320">
    <w:abstractNumId w:val="8"/>
  </w:num>
  <w:num w:numId="37" w16cid:durableId="1002661881">
    <w:abstractNumId w:val="16"/>
  </w:num>
  <w:num w:numId="38" w16cid:durableId="1780952303">
    <w:abstractNumId w:val="35"/>
  </w:num>
  <w:num w:numId="39" w16cid:durableId="894389445">
    <w:abstractNumId w:val="36"/>
  </w:num>
  <w:num w:numId="40" w16cid:durableId="183329040">
    <w:abstractNumId w:val="30"/>
  </w:num>
  <w:num w:numId="41" w16cid:durableId="762725146">
    <w:abstractNumId w:val="7"/>
  </w:num>
  <w:num w:numId="42" w16cid:durableId="1288242614">
    <w:abstractNumId w:val="31"/>
  </w:num>
  <w:num w:numId="43" w16cid:durableId="1739086230">
    <w:abstractNumId w:val="5"/>
  </w:num>
  <w:num w:numId="44" w16cid:durableId="892227860">
    <w:abstractNumId w:val="15"/>
  </w:num>
  <w:num w:numId="45" w16cid:durableId="261037624">
    <w:abstractNumId w:val="23"/>
  </w:num>
  <w:num w:numId="46" w16cid:durableId="1058090898">
    <w:abstractNumId w:val="20"/>
  </w:num>
  <w:num w:numId="47" w16cid:durableId="1983459792">
    <w:abstractNumId w:val="29"/>
  </w:num>
  <w:num w:numId="48" w16cid:durableId="1609770592">
    <w:abstractNumId w:val="14"/>
  </w:num>
  <w:num w:numId="49" w16cid:durableId="116265629">
    <w:abstractNumId w:val="32"/>
  </w:num>
  <w:num w:numId="50" w16cid:durableId="184905856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hideSpellingErrors/>
  <w:hideGrammaticalErrors/>
  <w:activeWritingStyle w:appName="MSWord" w:lang="en-US" w:vendorID="8" w:dllVersion="513" w:checkStyle="1"/>
  <w:activeWritingStyle w:appName="MSWord" w:lang="ar-SA"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B9"/>
    <w:rsid w:val="000006B7"/>
    <w:rsid w:val="000025FE"/>
    <w:rsid w:val="00002C99"/>
    <w:rsid w:val="00002F3A"/>
    <w:rsid w:val="00003704"/>
    <w:rsid w:val="000040D0"/>
    <w:rsid w:val="0000452B"/>
    <w:rsid w:val="0000516F"/>
    <w:rsid w:val="00005242"/>
    <w:rsid w:val="0000560E"/>
    <w:rsid w:val="00006202"/>
    <w:rsid w:val="00006337"/>
    <w:rsid w:val="000064B1"/>
    <w:rsid w:val="000064C9"/>
    <w:rsid w:val="000066FE"/>
    <w:rsid w:val="00006ABB"/>
    <w:rsid w:val="0000751C"/>
    <w:rsid w:val="00007542"/>
    <w:rsid w:val="000075E3"/>
    <w:rsid w:val="00007E2F"/>
    <w:rsid w:val="000104AC"/>
    <w:rsid w:val="00011107"/>
    <w:rsid w:val="00011722"/>
    <w:rsid w:val="00011C5B"/>
    <w:rsid w:val="0001211E"/>
    <w:rsid w:val="00012670"/>
    <w:rsid w:val="00012B2C"/>
    <w:rsid w:val="00012EBA"/>
    <w:rsid w:val="0001345D"/>
    <w:rsid w:val="0001351A"/>
    <w:rsid w:val="00013859"/>
    <w:rsid w:val="000138B0"/>
    <w:rsid w:val="00013E99"/>
    <w:rsid w:val="000147E2"/>
    <w:rsid w:val="00014C41"/>
    <w:rsid w:val="00015C9D"/>
    <w:rsid w:val="00016214"/>
    <w:rsid w:val="00016C78"/>
    <w:rsid w:val="00020A18"/>
    <w:rsid w:val="00020A20"/>
    <w:rsid w:val="0002141D"/>
    <w:rsid w:val="000219B5"/>
    <w:rsid w:val="000223B6"/>
    <w:rsid w:val="00022A0E"/>
    <w:rsid w:val="000232D9"/>
    <w:rsid w:val="00023A79"/>
    <w:rsid w:val="00023C12"/>
    <w:rsid w:val="00023CDE"/>
    <w:rsid w:val="00023F28"/>
    <w:rsid w:val="0002476E"/>
    <w:rsid w:val="00024DF7"/>
    <w:rsid w:val="000254C5"/>
    <w:rsid w:val="00025802"/>
    <w:rsid w:val="00025C9C"/>
    <w:rsid w:val="000267B5"/>
    <w:rsid w:val="00026ED6"/>
    <w:rsid w:val="000272BA"/>
    <w:rsid w:val="000274D1"/>
    <w:rsid w:val="00027F4A"/>
    <w:rsid w:val="00030004"/>
    <w:rsid w:val="000303B7"/>
    <w:rsid w:val="000303C3"/>
    <w:rsid w:val="00030459"/>
    <w:rsid w:val="000306DB"/>
    <w:rsid w:val="00030A2D"/>
    <w:rsid w:val="00030D41"/>
    <w:rsid w:val="00030EDA"/>
    <w:rsid w:val="00030F25"/>
    <w:rsid w:val="000311D7"/>
    <w:rsid w:val="000313FF"/>
    <w:rsid w:val="00031F22"/>
    <w:rsid w:val="00032A1C"/>
    <w:rsid w:val="00032B45"/>
    <w:rsid w:val="00032D75"/>
    <w:rsid w:val="0003343A"/>
    <w:rsid w:val="00033A13"/>
    <w:rsid w:val="00033C21"/>
    <w:rsid w:val="00033FD9"/>
    <w:rsid w:val="000341A7"/>
    <w:rsid w:val="00034497"/>
    <w:rsid w:val="000346E6"/>
    <w:rsid w:val="000349F2"/>
    <w:rsid w:val="00034AEC"/>
    <w:rsid w:val="0003512E"/>
    <w:rsid w:val="0003652F"/>
    <w:rsid w:val="00037C45"/>
    <w:rsid w:val="00037D33"/>
    <w:rsid w:val="00041E12"/>
    <w:rsid w:val="000420FA"/>
    <w:rsid w:val="00042631"/>
    <w:rsid w:val="000429F4"/>
    <w:rsid w:val="00042B7D"/>
    <w:rsid w:val="00042D2E"/>
    <w:rsid w:val="00043C64"/>
    <w:rsid w:val="000441B0"/>
    <w:rsid w:val="00044378"/>
    <w:rsid w:val="000443BC"/>
    <w:rsid w:val="000444BE"/>
    <w:rsid w:val="00044842"/>
    <w:rsid w:val="00044ED9"/>
    <w:rsid w:val="00045161"/>
    <w:rsid w:val="000454A6"/>
    <w:rsid w:val="0004551E"/>
    <w:rsid w:val="000456DE"/>
    <w:rsid w:val="00046402"/>
    <w:rsid w:val="00046AEA"/>
    <w:rsid w:val="000474C9"/>
    <w:rsid w:val="00047642"/>
    <w:rsid w:val="000502DD"/>
    <w:rsid w:val="00050BD0"/>
    <w:rsid w:val="00050E52"/>
    <w:rsid w:val="00051348"/>
    <w:rsid w:val="00051DFC"/>
    <w:rsid w:val="00051E76"/>
    <w:rsid w:val="00052240"/>
    <w:rsid w:val="00052D87"/>
    <w:rsid w:val="00052EAC"/>
    <w:rsid w:val="00053361"/>
    <w:rsid w:val="0005362C"/>
    <w:rsid w:val="00053777"/>
    <w:rsid w:val="00053DB1"/>
    <w:rsid w:val="0005407E"/>
    <w:rsid w:val="000546CB"/>
    <w:rsid w:val="00054CDF"/>
    <w:rsid w:val="00055353"/>
    <w:rsid w:val="00055E57"/>
    <w:rsid w:val="000560C9"/>
    <w:rsid w:val="00056489"/>
    <w:rsid w:val="00056CE9"/>
    <w:rsid w:val="00056D51"/>
    <w:rsid w:val="00057272"/>
    <w:rsid w:val="0005767F"/>
    <w:rsid w:val="0005770E"/>
    <w:rsid w:val="00057729"/>
    <w:rsid w:val="00057863"/>
    <w:rsid w:val="00057890"/>
    <w:rsid w:val="0005791F"/>
    <w:rsid w:val="00057EB3"/>
    <w:rsid w:val="000607DE"/>
    <w:rsid w:val="00060CB6"/>
    <w:rsid w:val="00060F71"/>
    <w:rsid w:val="00061875"/>
    <w:rsid w:val="00061FE3"/>
    <w:rsid w:val="00062B6A"/>
    <w:rsid w:val="00062E2C"/>
    <w:rsid w:val="000631BB"/>
    <w:rsid w:val="00063702"/>
    <w:rsid w:val="000639EF"/>
    <w:rsid w:val="00063CD6"/>
    <w:rsid w:val="000646B0"/>
    <w:rsid w:val="00064DDF"/>
    <w:rsid w:val="00064E82"/>
    <w:rsid w:val="000650FC"/>
    <w:rsid w:val="0006577A"/>
    <w:rsid w:val="00065CC1"/>
    <w:rsid w:val="00066419"/>
    <w:rsid w:val="00066455"/>
    <w:rsid w:val="00066E19"/>
    <w:rsid w:val="00067338"/>
    <w:rsid w:val="00067557"/>
    <w:rsid w:val="000675DF"/>
    <w:rsid w:val="00067731"/>
    <w:rsid w:val="000679D1"/>
    <w:rsid w:val="00067D43"/>
    <w:rsid w:val="00070C5A"/>
    <w:rsid w:val="00070DAD"/>
    <w:rsid w:val="0007115B"/>
    <w:rsid w:val="00071D69"/>
    <w:rsid w:val="0007222F"/>
    <w:rsid w:val="00072767"/>
    <w:rsid w:val="000728E2"/>
    <w:rsid w:val="00073891"/>
    <w:rsid w:val="0007397D"/>
    <w:rsid w:val="00073A90"/>
    <w:rsid w:val="00073EAC"/>
    <w:rsid w:val="00074279"/>
    <w:rsid w:val="00074FF6"/>
    <w:rsid w:val="0007506D"/>
    <w:rsid w:val="000753C9"/>
    <w:rsid w:val="00076479"/>
    <w:rsid w:val="000767D3"/>
    <w:rsid w:val="00076B8D"/>
    <w:rsid w:val="00080112"/>
    <w:rsid w:val="0008064E"/>
    <w:rsid w:val="00081B45"/>
    <w:rsid w:val="00082203"/>
    <w:rsid w:val="000825B6"/>
    <w:rsid w:val="00082A03"/>
    <w:rsid w:val="000836B9"/>
    <w:rsid w:val="00083B3C"/>
    <w:rsid w:val="0008428B"/>
    <w:rsid w:val="0008433C"/>
    <w:rsid w:val="00084736"/>
    <w:rsid w:val="00084872"/>
    <w:rsid w:val="00084CAA"/>
    <w:rsid w:val="00085F78"/>
    <w:rsid w:val="000866C5"/>
    <w:rsid w:val="00086A59"/>
    <w:rsid w:val="00086A9D"/>
    <w:rsid w:val="00086CFE"/>
    <w:rsid w:val="00086D81"/>
    <w:rsid w:val="00086DB0"/>
    <w:rsid w:val="00087949"/>
    <w:rsid w:val="000904C4"/>
    <w:rsid w:val="000909F2"/>
    <w:rsid w:val="00090B61"/>
    <w:rsid w:val="00090DDE"/>
    <w:rsid w:val="00091205"/>
    <w:rsid w:val="00091E2D"/>
    <w:rsid w:val="00092962"/>
    <w:rsid w:val="00092A58"/>
    <w:rsid w:val="00092C1F"/>
    <w:rsid w:val="00092FFC"/>
    <w:rsid w:val="00093102"/>
    <w:rsid w:val="00093A07"/>
    <w:rsid w:val="00094005"/>
    <w:rsid w:val="00094519"/>
    <w:rsid w:val="00094712"/>
    <w:rsid w:val="000951F3"/>
    <w:rsid w:val="00095968"/>
    <w:rsid w:val="00095E2E"/>
    <w:rsid w:val="0009614F"/>
    <w:rsid w:val="00096173"/>
    <w:rsid w:val="00096AB4"/>
    <w:rsid w:val="000971FA"/>
    <w:rsid w:val="00097384"/>
    <w:rsid w:val="0009787E"/>
    <w:rsid w:val="000A01C4"/>
    <w:rsid w:val="000A0CBF"/>
    <w:rsid w:val="000A0DBB"/>
    <w:rsid w:val="000A0FDA"/>
    <w:rsid w:val="000A178F"/>
    <w:rsid w:val="000A2251"/>
    <w:rsid w:val="000A29CD"/>
    <w:rsid w:val="000A2BEA"/>
    <w:rsid w:val="000A301D"/>
    <w:rsid w:val="000A4092"/>
    <w:rsid w:val="000A5413"/>
    <w:rsid w:val="000A54EF"/>
    <w:rsid w:val="000A561A"/>
    <w:rsid w:val="000A652E"/>
    <w:rsid w:val="000A7241"/>
    <w:rsid w:val="000B044C"/>
    <w:rsid w:val="000B08D0"/>
    <w:rsid w:val="000B1237"/>
    <w:rsid w:val="000B1429"/>
    <w:rsid w:val="000B1A1B"/>
    <w:rsid w:val="000B1DA9"/>
    <w:rsid w:val="000B2209"/>
    <w:rsid w:val="000B261B"/>
    <w:rsid w:val="000B2A85"/>
    <w:rsid w:val="000B2C10"/>
    <w:rsid w:val="000B44C4"/>
    <w:rsid w:val="000B471B"/>
    <w:rsid w:val="000B49AA"/>
    <w:rsid w:val="000B4AD1"/>
    <w:rsid w:val="000B4DF4"/>
    <w:rsid w:val="000B5599"/>
    <w:rsid w:val="000B57F4"/>
    <w:rsid w:val="000B6067"/>
    <w:rsid w:val="000B6712"/>
    <w:rsid w:val="000B6BE6"/>
    <w:rsid w:val="000B6DC9"/>
    <w:rsid w:val="000B6E25"/>
    <w:rsid w:val="000C09C9"/>
    <w:rsid w:val="000C1E0D"/>
    <w:rsid w:val="000C2179"/>
    <w:rsid w:val="000C231A"/>
    <w:rsid w:val="000C2650"/>
    <w:rsid w:val="000C2805"/>
    <w:rsid w:val="000C2B65"/>
    <w:rsid w:val="000C2E86"/>
    <w:rsid w:val="000C36F2"/>
    <w:rsid w:val="000C4569"/>
    <w:rsid w:val="000C458E"/>
    <w:rsid w:val="000C5B53"/>
    <w:rsid w:val="000C6140"/>
    <w:rsid w:val="000C6354"/>
    <w:rsid w:val="000C66D1"/>
    <w:rsid w:val="000C6942"/>
    <w:rsid w:val="000C6BC8"/>
    <w:rsid w:val="000D0D80"/>
    <w:rsid w:val="000D1F6F"/>
    <w:rsid w:val="000D22A5"/>
    <w:rsid w:val="000D2445"/>
    <w:rsid w:val="000D2D3A"/>
    <w:rsid w:val="000D303B"/>
    <w:rsid w:val="000D3071"/>
    <w:rsid w:val="000D382B"/>
    <w:rsid w:val="000D3C1D"/>
    <w:rsid w:val="000D475B"/>
    <w:rsid w:val="000D563F"/>
    <w:rsid w:val="000D5B7B"/>
    <w:rsid w:val="000D5CD8"/>
    <w:rsid w:val="000D5D33"/>
    <w:rsid w:val="000D6FAD"/>
    <w:rsid w:val="000D7767"/>
    <w:rsid w:val="000D79F9"/>
    <w:rsid w:val="000E01AC"/>
    <w:rsid w:val="000E0A91"/>
    <w:rsid w:val="000E1D4D"/>
    <w:rsid w:val="000E20BC"/>
    <w:rsid w:val="000E21AB"/>
    <w:rsid w:val="000E21D4"/>
    <w:rsid w:val="000E2319"/>
    <w:rsid w:val="000E2802"/>
    <w:rsid w:val="000E2E5A"/>
    <w:rsid w:val="000E418F"/>
    <w:rsid w:val="000E41E2"/>
    <w:rsid w:val="000E44E2"/>
    <w:rsid w:val="000E57B4"/>
    <w:rsid w:val="000E5EE8"/>
    <w:rsid w:val="000E6F6D"/>
    <w:rsid w:val="000E7AC6"/>
    <w:rsid w:val="000F01F6"/>
    <w:rsid w:val="000F13A0"/>
    <w:rsid w:val="000F14B2"/>
    <w:rsid w:val="000F1D5F"/>
    <w:rsid w:val="000F27DE"/>
    <w:rsid w:val="000F2F49"/>
    <w:rsid w:val="000F3D5C"/>
    <w:rsid w:val="000F402E"/>
    <w:rsid w:val="000F5CFC"/>
    <w:rsid w:val="000F5DD8"/>
    <w:rsid w:val="000F729E"/>
    <w:rsid w:val="000F78DE"/>
    <w:rsid w:val="00100EF1"/>
    <w:rsid w:val="0010111B"/>
    <w:rsid w:val="00101228"/>
    <w:rsid w:val="0010178D"/>
    <w:rsid w:val="00101C02"/>
    <w:rsid w:val="00102C4B"/>
    <w:rsid w:val="00102F22"/>
    <w:rsid w:val="00103832"/>
    <w:rsid w:val="0010387F"/>
    <w:rsid w:val="00104279"/>
    <w:rsid w:val="001042FB"/>
    <w:rsid w:val="00104B2D"/>
    <w:rsid w:val="00105045"/>
    <w:rsid w:val="001053BE"/>
    <w:rsid w:val="001055B2"/>
    <w:rsid w:val="001056EE"/>
    <w:rsid w:val="00105C2D"/>
    <w:rsid w:val="00105CB9"/>
    <w:rsid w:val="001062A8"/>
    <w:rsid w:val="00106584"/>
    <w:rsid w:val="001068EB"/>
    <w:rsid w:val="00106DDE"/>
    <w:rsid w:val="001073FB"/>
    <w:rsid w:val="0010767E"/>
    <w:rsid w:val="00107894"/>
    <w:rsid w:val="0011002F"/>
    <w:rsid w:val="00110E19"/>
    <w:rsid w:val="00110FFE"/>
    <w:rsid w:val="0011125E"/>
    <w:rsid w:val="0011182C"/>
    <w:rsid w:val="00111A5E"/>
    <w:rsid w:val="00112049"/>
    <w:rsid w:val="001122FB"/>
    <w:rsid w:val="0011230F"/>
    <w:rsid w:val="00112B47"/>
    <w:rsid w:val="0011308B"/>
    <w:rsid w:val="00113529"/>
    <w:rsid w:val="0011360A"/>
    <w:rsid w:val="00113637"/>
    <w:rsid w:val="00113661"/>
    <w:rsid w:val="001136DE"/>
    <w:rsid w:val="001139FF"/>
    <w:rsid w:val="00114DF8"/>
    <w:rsid w:val="00115354"/>
    <w:rsid w:val="00116095"/>
    <w:rsid w:val="0011627A"/>
    <w:rsid w:val="00117012"/>
    <w:rsid w:val="001172C8"/>
    <w:rsid w:val="001173F9"/>
    <w:rsid w:val="00120004"/>
    <w:rsid w:val="00120DD3"/>
    <w:rsid w:val="00121453"/>
    <w:rsid w:val="00121E37"/>
    <w:rsid w:val="001224FF"/>
    <w:rsid w:val="0012310F"/>
    <w:rsid w:val="00123242"/>
    <w:rsid w:val="0012379C"/>
    <w:rsid w:val="00124240"/>
    <w:rsid w:val="001246D1"/>
    <w:rsid w:val="00124DA1"/>
    <w:rsid w:val="00124FB3"/>
    <w:rsid w:val="0012529C"/>
    <w:rsid w:val="00125DF4"/>
    <w:rsid w:val="00125E72"/>
    <w:rsid w:val="00126804"/>
    <w:rsid w:val="001271FC"/>
    <w:rsid w:val="00127AB3"/>
    <w:rsid w:val="001300E2"/>
    <w:rsid w:val="00130F97"/>
    <w:rsid w:val="001310C5"/>
    <w:rsid w:val="0013198B"/>
    <w:rsid w:val="00131B19"/>
    <w:rsid w:val="00131E32"/>
    <w:rsid w:val="001325C1"/>
    <w:rsid w:val="0013272E"/>
    <w:rsid w:val="00132A5B"/>
    <w:rsid w:val="00133170"/>
    <w:rsid w:val="00133932"/>
    <w:rsid w:val="00133EA5"/>
    <w:rsid w:val="00134A10"/>
    <w:rsid w:val="00134FAC"/>
    <w:rsid w:val="00135251"/>
    <w:rsid w:val="001363D1"/>
    <w:rsid w:val="00136B98"/>
    <w:rsid w:val="00137602"/>
    <w:rsid w:val="001377FD"/>
    <w:rsid w:val="00137B71"/>
    <w:rsid w:val="00140952"/>
    <w:rsid w:val="00140DCB"/>
    <w:rsid w:val="001413D5"/>
    <w:rsid w:val="001414F5"/>
    <w:rsid w:val="00141F62"/>
    <w:rsid w:val="00142FB6"/>
    <w:rsid w:val="001434E7"/>
    <w:rsid w:val="00143913"/>
    <w:rsid w:val="001452F1"/>
    <w:rsid w:val="001456FB"/>
    <w:rsid w:val="001458EF"/>
    <w:rsid w:val="00145BB4"/>
    <w:rsid w:val="00146538"/>
    <w:rsid w:val="00146C20"/>
    <w:rsid w:val="00147176"/>
    <w:rsid w:val="00147E66"/>
    <w:rsid w:val="00147F19"/>
    <w:rsid w:val="001507AC"/>
    <w:rsid w:val="001512F1"/>
    <w:rsid w:val="00151701"/>
    <w:rsid w:val="0015177D"/>
    <w:rsid w:val="00151B5D"/>
    <w:rsid w:val="00151CCD"/>
    <w:rsid w:val="00151FEE"/>
    <w:rsid w:val="00152916"/>
    <w:rsid w:val="001529A9"/>
    <w:rsid w:val="00152B47"/>
    <w:rsid w:val="00153071"/>
    <w:rsid w:val="0015351C"/>
    <w:rsid w:val="001536B6"/>
    <w:rsid w:val="001538F0"/>
    <w:rsid w:val="00153966"/>
    <w:rsid w:val="00153989"/>
    <w:rsid w:val="001539A3"/>
    <w:rsid w:val="00153AAB"/>
    <w:rsid w:val="001547FA"/>
    <w:rsid w:val="0015491F"/>
    <w:rsid w:val="00154C71"/>
    <w:rsid w:val="00154E87"/>
    <w:rsid w:val="0015536D"/>
    <w:rsid w:val="0015699C"/>
    <w:rsid w:val="0015774A"/>
    <w:rsid w:val="00157DFF"/>
    <w:rsid w:val="0016000D"/>
    <w:rsid w:val="00160B27"/>
    <w:rsid w:val="001611C8"/>
    <w:rsid w:val="001614B5"/>
    <w:rsid w:val="00161E1B"/>
    <w:rsid w:val="00162CD4"/>
    <w:rsid w:val="00163823"/>
    <w:rsid w:val="0016397C"/>
    <w:rsid w:val="00164FEE"/>
    <w:rsid w:val="0016573E"/>
    <w:rsid w:val="00165E0E"/>
    <w:rsid w:val="00166B51"/>
    <w:rsid w:val="00166F8C"/>
    <w:rsid w:val="00166FD9"/>
    <w:rsid w:val="001677E1"/>
    <w:rsid w:val="00167800"/>
    <w:rsid w:val="001702D9"/>
    <w:rsid w:val="00170552"/>
    <w:rsid w:val="001705F5"/>
    <w:rsid w:val="001708D1"/>
    <w:rsid w:val="001712EF"/>
    <w:rsid w:val="00171B16"/>
    <w:rsid w:val="00171DD0"/>
    <w:rsid w:val="00172580"/>
    <w:rsid w:val="00172A9E"/>
    <w:rsid w:val="00173057"/>
    <w:rsid w:val="001730A2"/>
    <w:rsid w:val="00173B1D"/>
    <w:rsid w:val="00173F33"/>
    <w:rsid w:val="00174DBB"/>
    <w:rsid w:val="00174E93"/>
    <w:rsid w:val="00176165"/>
    <w:rsid w:val="00176550"/>
    <w:rsid w:val="0017672C"/>
    <w:rsid w:val="0017684A"/>
    <w:rsid w:val="00176E66"/>
    <w:rsid w:val="00177112"/>
    <w:rsid w:val="00177C78"/>
    <w:rsid w:val="00177DC7"/>
    <w:rsid w:val="00180177"/>
    <w:rsid w:val="0018046C"/>
    <w:rsid w:val="001804E0"/>
    <w:rsid w:val="001811D5"/>
    <w:rsid w:val="00181A11"/>
    <w:rsid w:val="00181A29"/>
    <w:rsid w:val="00181CB0"/>
    <w:rsid w:val="00181FAA"/>
    <w:rsid w:val="00182040"/>
    <w:rsid w:val="00182A09"/>
    <w:rsid w:val="0018301D"/>
    <w:rsid w:val="00183565"/>
    <w:rsid w:val="0018380A"/>
    <w:rsid w:val="00184069"/>
    <w:rsid w:val="0018440E"/>
    <w:rsid w:val="00184D9B"/>
    <w:rsid w:val="001856B1"/>
    <w:rsid w:val="00185825"/>
    <w:rsid w:val="0018600A"/>
    <w:rsid w:val="0018600E"/>
    <w:rsid w:val="00186382"/>
    <w:rsid w:val="001864D6"/>
    <w:rsid w:val="001868DF"/>
    <w:rsid w:val="001869D6"/>
    <w:rsid w:val="00186A3E"/>
    <w:rsid w:val="00186AA1"/>
    <w:rsid w:val="00186D37"/>
    <w:rsid w:val="0018725F"/>
    <w:rsid w:val="00187635"/>
    <w:rsid w:val="00187884"/>
    <w:rsid w:val="00187B0E"/>
    <w:rsid w:val="0019037A"/>
    <w:rsid w:val="001906BC"/>
    <w:rsid w:val="0019095A"/>
    <w:rsid w:val="00190D36"/>
    <w:rsid w:val="00190F7B"/>
    <w:rsid w:val="00191522"/>
    <w:rsid w:val="00191C32"/>
    <w:rsid w:val="001934FC"/>
    <w:rsid w:val="00193A05"/>
    <w:rsid w:val="00194716"/>
    <w:rsid w:val="001947F0"/>
    <w:rsid w:val="00194B32"/>
    <w:rsid w:val="00194B90"/>
    <w:rsid w:val="001955D0"/>
    <w:rsid w:val="00195B49"/>
    <w:rsid w:val="00195CF1"/>
    <w:rsid w:val="00195D13"/>
    <w:rsid w:val="00195D1E"/>
    <w:rsid w:val="00195D40"/>
    <w:rsid w:val="00196225"/>
    <w:rsid w:val="001966D0"/>
    <w:rsid w:val="00197609"/>
    <w:rsid w:val="00197808"/>
    <w:rsid w:val="0019794D"/>
    <w:rsid w:val="00197961"/>
    <w:rsid w:val="00197AE4"/>
    <w:rsid w:val="00197F2F"/>
    <w:rsid w:val="00197F4C"/>
    <w:rsid w:val="001A002B"/>
    <w:rsid w:val="001A06DD"/>
    <w:rsid w:val="001A08D2"/>
    <w:rsid w:val="001A0C54"/>
    <w:rsid w:val="001A0F43"/>
    <w:rsid w:val="001A1588"/>
    <w:rsid w:val="001A1833"/>
    <w:rsid w:val="001A1E1C"/>
    <w:rsid w:val="001A1EF2"/>
    <w:rsid w:val="001A237A"/>
    <w:rsid w:val="001A2FE5"/>
    <w:rsid w:val="001A34CE"/>
    <w:rsid w:val="001A3CC3"/>
    <w:rsid w:val="001A3D7E"/>
    <w:rsid w:val="001A4AEC"/>
    <w:rsid w:val="001A510F"/>
    <w:rsid w:val="001A55AC"/>
    <w:rsid w:val="001A5630"/>
    <w:rsid w:val="001A5C61"/>
    <w:rsid w:val="001A5DB3"/>
    <w:rsid w:val="001A5DB9"/>
    <w:rsid w:val="001A647A"/>
    <w:rsid w:val="001B099D"/>
    <w:rsid w:val="001B1396"/>
    <w:rsid w:val="001B17A8"/>
    <w:rsid w:val="001B1EA7"/>
    <w:rsid w:val="001B1F22"/>
    <w:rsid w:val="001B2436"/>
    <w:rsid w:val="001B280C"/>
    <w:rsid w:val="001B2856"/>
    <w:rsid w:val="001B292C"/>
    <w:rsid w:val="001B2C40"/>
    <w:rsid w:val="001B3805"/>
    <w:rsid w:val="001B3A50"/>
    <w:rsid w:val="001B3B84"/>
    <w:rsid w:val="001B4A2D"/>
    <w:rsid w:val="001B50E7"/>
    <w:rsid w:val="001B53B3"/>
    <w:rsid w:val="001B5862"/>
    <w:rsid w:val="001B5A34"/>
    <w:rsid w:val="001B6221"/>
    <w:rsid w:val="001B6509"/>
    <w:rsid w:val="001B6563"/>
    <w:rsid w:val="001B6B84"/>
    <w:rsid w:val="001B7A66"/>
    <w:rsid w:val="001C019A"/>
    <w:rsid w:val="001C02D8"/>
    <w:rsid w:val="001C02E7"/>
    <w:rsid w:val="001C052C"/>
    <w:rsid w:val="001C07B5"/>
    <w:rsid w:val="001C1B5C"/>
    <w:rsid w:val="001C24A2"/>
    <w:rsid w:val="001C2715"/>
    <w:rsid w:val="001C2C1D"/>
    <w:rsid w:val="001C4461"/>
    <w:rsid w:val="001C4FE6"/>
    <w:rsid w:val="001C57B7"/>
    <w:rsid w:val="001C5B97"/>
    <w:rsid w:val="001C6197"/>
    <w:rsid w:val="001C6C75"/>
    <w:rsid w:val="001C713F"/>
    <w:rsid w:val="001C71D7"/>
    <w:rsid w:val="001D0005"/>
    <w:rsid w:val="001D0427"/>
    <w:rsid w:val="001D0D99"/>
    <w:rsid w:val="001D1041"/>
    <w:rsid w:val="001D153A"/>
    <w:rsid w:val="001D1EE3"/>
    <w:rsid w:val="001D1F44"/>
    <w:rsid w:val="001D27D2"/>
    <w:rsid w:val="001D3219"/>
    <w:rsid w:val="001D3857"/>
    <w:rsid w:val="001D3DC3"/>
    <w:rsid w:val="001D4774"/>
    <w:rsid w:val="001D5370"/>
    <w:rsid w:val="001D694C"/>
    <w:rsid w:val="001D7006"/>
    <w:rsid w:val="001D75E0"/>
    <w:rsid w:val="001D764A"/>
    <w:rsid w:val="001D76D4"/>
    <w:rsid w:val="001D7EED"/>
    <w:rsid w:val="001E03A3"/>
    <w:rsid w:val="001E0415"/>
    <w:rsid w:val="001E09D0"/>
    <w:rsid w:val="001E10EC"/>
    <w:rsid w:val="001E14DC"/>
    <w:rsid w:val="001E196C"/>
    <w:rsid w:val="001E22B2"/>
    <w:rsid w:val="001E22F9"/>
    <w:rsid w:val="001E2DC7"/>
    <w:rsid w:val="001E3254"/>
    <w:rsid w:val="001E3594"/>
    <w:rsid w:val="001E38CF"/>
    <w:rsid w:val="001E3FC2"/>
    <w:rsid w:val="001E4263"/>
    <w:rsid w:val="001E4614"/>
    <w:rsid w:val="001E4DD0"/>
    <w:rsid w:val="001E4E94"/>
    <w:rsid w:val="001E5337"/>
    <w:rsid w:val="001E5623"/>
    <w:rsid w:val="001E6464"/>
    <w:rsid w:val="001E684B"/>
    <w:rsid w:val="001E7412"/>
    <w:rsid w:val="001E75AF"/>
    <w:rsid w:val="001E75FD"/>
    <w:rsid w:val="001E7E67"/>
    <w:rsid w:val="001F01A5"/>
    <w:rsid w:val="001F0E9E"/>
    <w:rsid w:val="001F1727"/>
    <w:rsid w:val="001F1B56"/>
    <w:rsid w:val="001F1E12"/>
    <w:rsid w:val="001F28D2"/>
    <w:rsid w:val="001F329B"/>
    <w:rsid w:val="001F32C1"/>
    <w:rsid w:val="001F46FC"/>
    <w:rsid w:val="001F508C"/>
    <w:rsid w:val="001F5FAB"/>
    <w:rsid w:val="001F6802"/>
    <w:rsid w:val="001F68F4"/>
    <w:rsid w:val="001F7B91"/>
    <w:rsid w:val="001F7EE6"/>
    <w:rsid w:val="002001CA"/>
    <w:rsid w:val="00200A26"/>
    <w:rsid w:val="00200AB5"/>
    <w:rsid w:val="002013BC"/>
    <w:rsid w:val="00202027"/>
    <w:rsid w:val="002025AB"/>
    <w:rsid w:val="00202C40"/>
    <w:rsid w:val="00203209"/>
    <w:rsid w:val="002038FB"/>
    <w:rsid w:val="00203AC5"/>
    <w:rsid w:val="00203E2D"/>
    <w:rsid w:val="00205247"/>
    <w:rsid w:val="0020535C"/>
    <w:rsid w:val="00205ACC"/>
    <w:rsid w:val="00205E82"/>
    <w:rsid w:val="00205F6D"/>
    <w:rsid w:val="00206D2C"/>
    <w:rsid w:val="00207233"/>
    <w:rsid w:val="002072A2"/>
    <w:rsid w:val="00207B3F"/>
    <w:rsid w:val="00207E07"/>
    <w:rsid w:val="002103BF"/>
    <w:rsid w:val="00211788"/>
    <w:rsid w:val="00211B83"/>
    <w:rsid w:val="00211BB7"/>
    <w:rsid w:val="00211E02"/>
    <w:rsid w:val="00211F83"/>
    <w:rsid w:val="00212458"/>
    <w:rsid w:val="0021279C"/>
    <w:rsid w:val="00212885"/>
    <w:rsid w:val="00212B48"/>
    <w:rsid w:val="00212E9D"/>
    <w:rsid w:val="00213036"/>
    <w:rsid w:val="00213692"/>
    <w:rsid w:val="00213A62"/>
    <w:rsid w:val="00213EF7"/>
    <w:rsid w:val="00214AD8"/>
    <w:rsid w:val="00214B85"/>
    <w:rsid w:val="0021687D"/>
    <w:rsid w:val="00216E51"/>
    <w:rsid w:val="0021796B"/>
    <w:rsid w:val="00217AE6"/>
    <w:rsid w:val="00217CF5"/>
    <w:rsid w:val="002204FC"/>
    <w:rsid w:val="0022064D"/>
    <w:rsid w:val="00220888"/>
    <w:rsid w:val="00220937"/>
    <w:rsid w:val="00220F04"/>
    <w:rsid w:val="002213A3"/>
    <w:rsid w:val="00221EF3"/>
    <w:rsid w:val="00222006"/>
    <w:rsid w:val="00222222"/>
    <w:rsid w:val="00222672"/>
    <w:rsid w:val="002232ED"/>
    <w:rsid w:val="00223536"/>
    <w:rsid w:val="002240E9"/>
    <w:rsid w:val="0022414B"/>
    <w:rsid w:val="002252FF"/>
    <w:rsid w:val="00225569"/>
    <w:rsid w:val="00225EDB"/>
    <w:rsid w:val="00226872"/>
    <w:rsid w:val="00226CFF"/>
    <w:rsid w:val="00227458"/>
    <w:rsid w:val="00227877"/>
    <w:rsid w:val="00230297"/>
    <w:rsid w:val="002304A7"/>
    <w:rsid w:val="00230998"/>
    <w:rsid w:val="00230DFC"/>
    <w:rsid w:val="00231D04"/>
    <w:rsid w:val="00232860"/>
    <w:rsid w:val="002334A0"/>
    <w:rsid w:val="00233D5D"/>
    <w:rsid w:val="00233E05"/>
    <w:rsid w:val="002345F7"/>
    <w:rsid w:val="00234B13"/>
    <w:rsid w:val="0023537C"/>
    <w:rsid w:val="00235391"/>
    <w:rsid w:val="00235DAB"/>
    <w:rsid w:val="00235E2F"/>
    <w:rsid w:val="00235FED"/>
    <w:rsid w:val="002366DA"/>
    <w:rsid w:val="0023673C"/>
    <w:rsid w:val="00236AD4"/>
    <w:rsid w:val="00236CF4"/>
    <w:rsid w:val="00236FB7"/>
    <w:rsid w:val="00237055"/>
    <w:rsid w:val="002409A2"/>
    <w:rsid w:val="00240FFC"/>
    <w:rsid w:val="0024106D"/>
    <w:rsid w:val="002418E7"/>
    <w:rsid w:val="00242147"/>
    <w:rsid w:val="002440F0"/>
    <w:rsid w:val="002442B7"/>
    <w:rsid w:val="002447ED"/>
    <w:rsid w:val="00245162"/>
    <w:rsid w:val="0024552C"/>
    <w:rsid w:val="00245A26"/>
    <w:rsid w:val="00245D40"/>
    <w:rsid w:val="00245E50"/>
    <w:rsid w:val="00245F7F"/>
    <w:rsid w:val="00246040"/>
    <w:rsid w:val="0024658D"/>
    <w:rsid w:val="00246607"/>
    <w:rsid w:val="002466DA"/>
    <w:rsid w:val="00246DFB"/>
    <w:rsid w:val="0024724B"/>
    <w:rsid w:val="002472B0"/>
    <w:rsid w:val="00247E28"/>
    <w:rsid w:val="002501FA"/>
    <w:rsid w:val="00250D7F"/>
    <w:rsid w:val="002511B9"/>
    <w:rsid w:val="002514F2"/>
    <w:rsid w:val="002518FB"/>
    <w:rsid w:val="00251EC1"/>
    <w:rsid w:val="0025277E"/>
    <w:rsid w:val="00253526"/>
    <w:rsid w:val="00253A0A"/>
    <w:rsid w:val="00253FC9"/>
    <w:rsid w:val="002541ED"/>
    <w:rsid w:val="00254892"/>
    <w:rsid w:val="00254E3C"/>
    <w:rsid w:val="0025542C"/>
    <w:rsid w:val="00256538"/>
    <w:rsid w:val="0025662C"/>
    <w:rsid w:val="00256703"/>
    <w:rsid w:val="00256F82"/>
    <w:rsid w:val="00257AFA"/>
    <w:rsid w:val="00257E68"/>
    <w:rsid w:val="00260B23"/>
    <w:rsid w:val="00260B5F"/>
    <w:rsid w:val="002616BB"/>
    <w:rsid w:val="00261CAB"/>
    <w:rsid w:val="00262458"/>
    <w:rsid w:val="00262E54"/>
    <w:rsid w:val="00263C72"/>
    <w:rsid w:val="0026401C"/>
    <w:rsid w:val="002641CE"/>
    <w:rsid w:val="00264E86"/>
    <w:rsid w:val="00264F68"/>
    <w:rsid w:val="00265732"/>
    <w:rsid w:val="00265C7D"/>
    <w:rsid w:val="002663BC"/>
    <w:rsid w:val="00266EDF"/>
    <w:rsid w:val="00266F04"/>
    <w:rsid w:val="00266FF4"/>
    <w:rsid w:val="0026715A"/>
    <w:rsid w:val="00267897"/>
    <w:rsid w:val="002707BB"/>
    <w:rsid w:val="00270B04"/>
    <w:rsid w:val="00270C14"/>
    <w:rsid w:val="00271495"/>
    <w:rsid w:val="00271C4C"/>
    <w:rsid w:val="0027235D"/>
    <w:rsid w:val="00272626"/>
    <w:rsid w:val="002726EA"/>
    <w:rsid w:val="00272988"/>
    <w:rsid w:val="00273370"/>
    <w:rsid w:val="0027363E"/>
    <w:rsid w:val="0027381D"/>
    <w:rsid w:val="00273A10"/>
    <w:rsid w:val="00274796"/>
    <w:rsid w:val="00274CFA"/>
    <w:rsid w:val="00274D2E"/>
    <w:rsid w:val="00274EC9"/>
    <w:rsid w:val="00274ECE"/>
    <w:rsid w:val="00277620"/>
    <w:rsid w:val="00277E09"/>
    <w:rsid w:val="00277E41"/>
    <w:rsid w:val="00277EC7"/>
    <w:rsid w:val="0028028E"/>
    <w:rsid w:val="002805C8"/>
    <w:rsid w:val="00280924"/>
    <w:rsid w:val="00280C59"/>
    <w:rsid w:val="002811AB"/>
    <w:rsid w:val="002811C9"/>
    <w:rsid w:val="0028330D"/>
    <w:rsid w:val="002835CD"/>
    <w:rsid w:val="0028449A"/>
    <w:rsid w:val="00284B1F"/>
    <w:rsid w:val="00285645"/>
    <w:rsid w:val="002858D1"/>
    <w:rsid w:val="002859F7"/>
    <w:rsid w:val="0028600B"/>
    <w:rsid w:val="00286966"/>
    <w:rsid w:val="002874F5"/>
    <w:rsid w:val="00287BDC"/>
    <w:rsid w:val="00290065"/>
    <w:rsid w:val="002900DB"/>
    <w:rsid w:val="0029016C"/>
    <w:rsid w:val="002906F8"/>
    <w:rsid w:val="00291C1E"/>
    <w:rsid w:val="00291D8E"/>
    <w:rsid w:val="00291DA7"/>
    <w:rsid w:val="00291DAA"/>
    <w:rsid w:val="002926C1"/>
    <w:rsid w:val="00292C93"/>
    <w:rsid w:val="00292FB3"/>
    <w:rsid w:val="002936D7"/>
    <w:rsid w:val="0029370E"/>
    <w:rsid w:val="0029424E"/>
    <w:rsid w:val="0029444A"/>
    <w:rsid w:val="00295AFF"/>
    <w:rsid w:val="00296726"/>
    <w:rsid w:val="002967BD"/>
    <w:rsid w:val="00296F7E"/>
    <w:rsid w:val="0029791F"/>
    <w:rsid w:val="00297938"/>
    <w:rsid w:val="002A00BA"/>
    <w:rsid w:val="002A04CF"/>
    <w:rsid w:val="002A0BCE"/>
    <w:rsid w:val="002A0D4D"/>
    <w:rsid w:val="002A1BB0"/>
    <w:rsid w:val="002A1D00"/>
    <w:rsid w:val="002A219C"/>
    <w:rsid w:val="002A241A"/>
    <w:rsid w:val="002A285C"/>
    <w:rsid w:val="002A2E7E"/>
    <w:rsid w:val="002A2F70"/>
    <w:rsid w:val="002A3EC2"/>
    <w:rsid w:val="002A432A"/>
    <w:rsid w:val="002A4787"/>
    <w:rsid w:val="002A4A09"/>
    <w:rsid w:val="002A5634"/>
    <w:rsid w:val="002A580E"/>
    <w:rsid w:val="002A596B"/>
    <w:rsid w:val="002A6034"/>
    <w:rsid w:val="002A6B33"/>
    <w:rsid w:val="002A7126"/>
    <w:rsid w:val="002A71BC"/>
    <w:rsid w:val="002A7641"/>
    <w:rsid w:val="002A7A08"/>
    <w:rsid w:val="002B01DA"/>
    <w:rsid w:val="002B0AD9"/>
    <w:rsid w:val="002B0D2E"/>
    <w:rsid w:val="002B1A7F"/>
    <w:rsid w:val="002B2736"/>
    <w:rsid w:val="002B283B"/>
    <w:rsid w:val="002B2FCF"/>
    <w:rsid w:val="002B392F"/>
    <w:rsid w:val="002B4C2F"/>
    <w:rsid w:val="002B5013"/>
    <w:rsid w:val="002B5398"/>
    <w:rsid w:val="002B6218"/>
    <w:rsid w:val="002B6A8B"/>
    <w:rsid w:val="002B6BBD"/>
    <w:rsid w:val="002B706F"/>
    <w:rsid w:val="002C0229"/>
    <w:rsid w:val="002C0749"/>
    <w:rsid w:val="002C08A2"/>
    <w:rsid w:val="002C0C93"/>
    <w:rsid w:val="002C0F78"/>
    <w:rsid w:val="002C10B8"/>
    <w:rsid w:val="002C10EA"/>
    <w:rsid w:val="002C1B89"/>
    <w:rsid w:val="002C213E"/>
    <w:rsid w:val="002C23F9"/>
    <w:rsid w:val="002C2C7E"/>
    <w:rsid w:val="002C2F83"/>
    <w:rsid w:val="002C41FE"/>
    <w:rsid w:val="002C44B7"/>
    <w:rsid w:val="002C44BC"/>
    <w:rsid w:val="002C4774"/>
    <w:rsid w:val="002C5096"/>
    <w:rsid w:val="002C5DA5"/>
    <w:rsid w:val="002C5FE8"/>
    <w:rsid w:val="002C6721"/>
    <w:rsid w:val="002C6A3D"/>
    <w:rsid w:val="002C746B"/>
    <w:rsid w:val="002C7BB5"/>
    <w:rsid w:val="002C7CE9"/>
    <w:rsid w:val="002D038C"/>
    <w:rsid w:val="002D03C4"/>
    <w:rsid w:val="002D050E"/>
    <w:rsid w:val="002D091B"/>
    <w:rsid w:val="002D0C21"/>
    <w:rsid w:val="002D0FFA"/>
    <w:rsid w:val="002D1188"/>
    <w:rsid w:val="002D1B6F"/>
    <w:rsid w:val="002D1CA2"/>
    <w:rsid w:val="002D2CD8"/>
    <w:rsid w:val="002D34B3"/>
    <w:rsid w:val="002D34BC"/>
    <w:rsid w:val="002D3DE0"/>
    <w:rsid w:val="002D3F19"/>
    <w:rsid w:val="002D3F69"/>
    <w:rsid w:val="002D47A7"/>
    <w:rsid w:val="002D4F24"/>
    <w:rsid w:val="002D5652"/>
    <w:rsid w:val="002D60A7"/>
    <w:rsid w:val="002D6391"/>
    <w:rsid w:val="002D6F85"/>
    <w:rsid w:val="002D7201"/>
    <w:rsid w:val="002D7E13"/>
    <w:rsid w:val="002E01C4"/>
    <w:rsid w:val="002E0462"/>
    <w:rsid w:val="002E076C"/>
    <w:rsid w:val="002E0BBE"/>
    <w:rsid w:val="002E0C91"/>
    <w:rsid w:val="002E0EAD"/>
    <w:rsid w:val="002E1050"/>
    <w:rsid w:val="002E19AD"/>
    <w:rsid w:val="002E1E89"/>
    <w:rsid w:val="002E1F16"/>
    <w:rsid w:val="002E2084"/>
    <w:rsid w:val="002E34CC"/>
    <w:rsid w:val="002E3DD8"/>
    <w:rsid w:val="002E4553"/>
    <w:rsid w:val="002E4B7B"/>
    <w:rsid w:val="002E4E67"/>
    <w:rsid w:val="002E5200"/>
    <w:rsid w:val="002E5681"/>
    <w:rsid w:val="002E5B28"/>
    <w:rsid w:val="002E5F32"/>
    <w:rsid w:val="002E61CC"/>
    <w:rsid w:val="002E6ADE"/>
    <w:rsid w:val="002E725A"/>
    <w:rsid w:val="002E76ED"/>
    <w:rsid w:val="002F040C"/>
    <w:rsid w:val="002F06BB"/>
    <w:rsid w:val="002F2AC6"/>
    <w:rsid w:val="002F2D48"/>
    <w:rsid w:val="002F2E37"/>
    <w:rsid w:val="002F32E6"/>
    <w:rsid w:val="002F403D"/>
    <w:rsid w:val="002F40DF"/>
    <w:rsid w:val="002F4226"/>
    <w:rsid w:val="002F462E"/>
    <w:rsid w:val="002F494A"/>
    <w:rsid w:val="002F4C84"/>
    <w:rsid w:val="002F4D09"/>
    <w:rsid w:val="002F52F2"/>
    <w:rsid w:val="002F539D"/>
    <w:rsid w:val="002F576B"/>
    <w:rsid w:val="002F609F"/>
    <w:rsid w:val="002F6102"/>
    <w:rsid w:val="002F71D0"/>
    <w:rsid w:val="002F7C18"/>
    <w:rsid w:val="002F7ED5"/>
    <w:rsid w:val="00300252"/>
    <w:rsid w:val="0030086D"/>
    <w:rsid w:val="003019FE"/>
    <w:rsid w:val="00301B80"/>
    <w:rsid w:val="00301BE8"/>
    <w:rsid w:val="003025D9"/>
    <w:rsid w:val="00302C5B"/>
    <w:rsid w:val="00302F96"/>
    <w:rsid w:val="003031FE"/>
    <w:rsid w:val="0030395F"/>
    <w:rsid w:val="00303D9D"/>
    <w:rsid w:val="00303E8D"/>
    <w:rsid w:val="00304073"/>
    <w:rsid w:val="00304AF4"/>
    <w:rsid w:val="00304B9E"/>
    <w:rsid w:val="003051A8"/>
    <w:rsid w:val="00305E92"/>
    <w:rsid w:val="00306B31"/>
    <w:rsid w:val="003072AD"/>
    <w:rsid w:val="0030796F"/>
    <w:rsid w:val="00307C3B"/>
    <w:rsid w:val="00310EC9"/>
    <w:rsid w:val="003116AE"/>
    <w:rsid w:val="00311888"/>
    <w:rsid w:val="00311BE2"/>
    <w:rsid w:val="00311F07"/>
    <w:rsid w:val="00311F49"/>
    <w:rsid w:val="00312338"/>
    <w:rsid w:val="00312F08"/>
    <w:rsid w:val="003143FB"/>
    <w:rsid w:val="00314807"/>
    <w:rsid w:val="00314B7B"/>
    <w:rsid w:val="00314E6F"/>
    <w:rsid w:val="0031511A"/>
    <w:rsid w:val="00315912"/>
    <w:rsid w:val="00315FD9"/>
    <w:rsid w:val="00316342"/>
    <w:rsid w:val="0031689B"/>
    <w:rsid w:val="00316DBD"/>
    <w:rsid w:val="003175EC"/>
    <w:rsid w:val="003175F8"/>
    <w:rsid w:val="0031785A"/>
    <w:rsid w:val="0032091C"/>
    <w:rsid w:val="003213DA"/>
    <w:rsid w:val="00321584"/>
    <w:rsid w:val="003219F8"/>
    <w:rsid w:val="00321B95"/>
    <w:rsid w:val="0032210D"/>
    <w:rsid w:val="003225AB"/>
    <w:rsid w:val="003226AA"/>
    <w:rsid w:val="00322868"/>
    <w:rsid w:val="00323AD8"/>
    <w:rsid w:val="00323B7D"/>
    <w:rsid w:val="003243A7"/>
    <w:rsid w:val="003247BB"/>
    <w:rsid w:val="003247DA"/>
    <w:rsid w:val="00324DC5"/>
    <w:rsid w:val="00325923"/>
    <w:rsid w:val="00326086"/>
    <w:rsid w:val="00327029"/>
    <w:rsid w:val="0032751A"/>
    <w:rsid w:val="003275FD"/>
    <w:rsid w:val="00327B68"/>
    <w:rsid w:val="00327E9A"/>
    <w:rsid w:val="003306AA"/>
    <w:rsid w:val="00330981"/>
    <w:rsid w:val="00330B55"/>
    <w:rsid w:val="003317F9"/>
    <w:rsid w:val="00331AD4"/>
    <w:rsid w:val="00331C8A"/>
    <w:rsid w:val="00333D8C"/>
    <w:rsid w:val="00333D96"/>
    <w:rsid w:val="00333EE9"/>
    <w:rsid w:val="00333FE7"/>
    <w:rsid w:val="0033459C"/>
    <w:rsid w:val="0033472F"/>
    <w:rsid w:val="00334940"/>
    <w:rsid w:val="00334970"/>
    <w:rsid w:val="00334F72"/>
    <w:rsid w:val="0033503E"/>
    <w:rsid w:val="00335CFA"/>
    <w:rsid w:val="00337759"/>
    <w:rsid w:val="0034005F"/>
    <w:rsid w:val="003400C7"/>
    <w:rsid w:val="003409C7"/>
    <w:rsid w:val="003412C3"/>
    <w:rsid w:val="00341315"/>
    <w:rsid w:val="0034199D"/>
    <w:rsid w:val="00341FBB"/>
    <w:rsid w:val="00342382"/>
    <w:rsid w:val="00342883"/>
    <w:rsid w:val="00342E82"/>
    <w:rsid w:val="003434DB"/>
    <w:rsid w:val="003436E1"/>
    <w:rsid w:val="00343835"/>
    <w:rsid w:val="0034397D"/>
    <w:rsid w:val="00343E3E"/>
    <w:rsid w:val="00343E8B"/>
    <w:rsid w:val="00343EF8"/>
    <w:rsid w:val="00344498"/>
    <w:rsid w:val="00344B5C"/>
    <w:rsid w:val="003456D0"/>
    <w:rsid w:val="00345C9D"/>
    <w:rsid w:val="00345E9E"/>
    <w:rsid w:val="0034642A"/>
    <w:rsid w:val="00347F44"/>
    <w:rsid w:val="00347F65"/>
    <w:rsid w:val="003500D4"/>
    <w:rsid w:val="00350533"/>
    <w:rsid w:val="0035105D"/>
    <w:rsid w:val="0035106E"/>
    <w:rsid w:val="00351549"/>
    <w:rsid w:val="00351582"/>
    <w:rsid w:val="003516B1"/>
    <w:rsid w:val="003520C4"/>
    <w:rsid w:val="0035221F"/>
    <w:rsid w:val="00353441"/>
    <w:rsid w:val="003536A5"/>
    <w:rsid w:val="00353961"/>
    <w:rsid w:val="00353BDF"/>
    <w:rsid w:val="00354D14"/>
    <w:rsid w:val="003557DA"/>
    <w:rsid w:val="003563A7"/>
    <w:rsid w:val="003578CC"/>
    <w:rsid w:val="003601E8"/>
    <w:rsid w:val="0036152A"/>
    <w:rsid w:val="00361A23"/>
    <w:rsid w:val="00361FDB"/>
    <w:rsid w:val="00362785"/>
    <w:rsid w:val="00362A40"/>
    <w:rsid w:val="00362B84"/>
    <w:rsid w:val="00362C29"/>
    <w:rsid w:val="003630D8"/>
    <w:rsid w:val="0036357B"/>
    <w:rsid w:val="00364E3B"/>
    <w:rsid w:val="00364E93"/>
    <w:rsid w:val="003652D4"/>
    <w:rsid w:val="00365774"/>
    <w:rsid w:val="003657B4"/>
    <w:rsid w:val="00365941"/>
    <w:rsid w:val="0036594D"/>
    <w:rsid w:val="00365B1B"/>
    <w:rsid w:val="00365BC0"/>
    <w:rsid w:val="00365E9B"/>
    <w:rsid w:val="00366A83"/>
    <w:rsid w:val="00367705"/>
    <w:rsid w:val="003678D1"/>
    <w:rsid w:val="00367C8E"/>
    <w:rsid w:val="00367DE5"/>
    <w:rsid w:val="003712CD"/>
    <w:rsid w:val="003716AE"/>
    <w:rsid w:val="0037336A"/>
    <w:rsid w:val="00373670"/>
    <w:rsid w:val="00373E20"/>
    <w:rsid w:val="003741CD"/>
    <w:rsid w:val="00374326"/>
    <w:rsid w:val="00374353"/>
    <w:rsid w:val="00374F5D"/>
    <w:rsid w:val="00376424"/>
    <w:rsid w:val="00376925"/>
    <w:rsid w:val="003773D8"/>
    <w:rsid w:val="003775EA"/>
    <w:rsid w:val="00377A6A"/>
    <w:rsid w:val="00377A97"/>
    <w:rsid w:val="00380466"/>
    <w:rsid w:val="00380759"/>
    <w:rsid w:val="00381734"/>
    <w:rsid w:val="003818CD"/>
    <w:rsid w:val="00381B85"/>
    <w:rsid w:val="00382276"/>
    <w:rsid w:val="003830D0"/>
    <w:rsid w:val="003838CA"/>
    <w:rsid w:val="00383969"/>
    <w:rsid w:val="0038399F"/>
    <w:rsid w:val="00383DF7"/>
    <w:rsid w:val="00383FCD"/>
    <w:rsid w:val="00384388"/>
    <w:rsid w:val="00384DA1"/>
    <w:rsid w:val="00385EA0"/>
    <w:rsid w:val="00385FC3"/>
    <w:rsid w:val="003865BF"/>
    <w:rsid w:val="003866E1"/>
    <w:rsid w:val="003866FC"/>
    <w:rsid w:val="003868C3"/>
    <w:rsid w:val="003876D9"/>
    <w:rsid w:val="0038791E"/>
    <w:rsid w:val="00387BFB"/>
    <w:rsid w:val="00387E09"/>
    <w:rsid w:val="00387EB3"/>
    <w:rsid w:val="00387F89"/>
    <w:rsid w:val="00387F92"/>
    <w:rsid w:val="00390852"/>
    <w:rsid w:val="003909A0"/>
    <w:rsid w:val="00390A29"/>
    <w:rsid w:val="003918A9"/>
    <w:rsid w:val="00392D06"/>
    <w:rsid w:val="00392EB9"/>
    <w:rsid w:val="0039336B"/>
    <w:rsid w:val="00393AE1"/>
    <w:rsid w:val="00393F1C"/>
    <w:rsid w:val="003940FE"/>
    <w:rsid w:val="003944BE"/>
    <w:rsid w:val="0039454B"/>
    <w:rsid w:val="00394B66"/>
    <w:rsid w:val="00395071"/>
    <w:rsid w:val="003950FF"/>
    <w:rsid w:val="003956D7"/>
    <w:rsid w:val="003959FC"/>
    <w:rsid w:val="00395FC5"/>
    <w:rsid w:val="00396AEF"/>
    <w:rsid w:val="00396C73"/>
    <w:rsid w:val="003971C8"/>
    <w:rsid w:val="003971CC"/>
    <w:rsid w:val="0039747E"/>
    <w:rsid w:val="00397A68"/>
    <w:rsid w:val="003A0B3D"/>
    <w:rsid w:val="003A0E67"/>
    <w:rsid w:val="003A102F"/>
    <w:rsid w:val="003A11FA"/>
    <w:rsid w:val="003A17BB"/>
    <w:rsid w:val="003A20DC"/>
    <w:rsid w:val="003A2385"/>
    <w:rsid w:val="003A26AC"/>
    <w:rsid w:val="003A321C"/>
    <w:rsid w:val="003A35CF"/>
    <w:rsid w:val="003A41D0"/>
    <w:rsid w:val="003A4BE6"/>
    <w:rsid w:val="003A5BAD"/>
    <w:rsid w:val="003A5C30"/>
    <w:rsid w:val="003A5DF1"/>
    <w:rsid w:val="003A6260"/>
    <w:rsid w:val="003A64FD"/>
    <w:rsid w:val="003A6749"/>
    <w:rsid w:val="003A6C83"/>
    <w:rsid w:val="003A7103"/>
    <w:rsid w:val="003A731D"/>
    <w:rsid w:val="003A7404"/>
    <w:rsid w:val="003B050A"/>
    <w:rsid w:val="003B0AE8"/>
    <w:rsid w:val="003B127F"/>
    <w:rsid w:val="003B1360"/>
    <w:rsid w:val="003B1467"/>
    <w:rsid w:val="003B17DA"/>
    <w:rsid w:val="003B2149"/>
    <w:rsid w:val="003B21E4"/>
    <w:rsid w:val="003B3713"/>
    <w:rsid w:val="003B376D"/>
    <w:rsid w:val="003B37D5"/>
    <w:rsid w:val="003B3BDB"/>
    <w:rsid w:val="003B4175"/>
    <w:rsid w:val="003B4425"/>
    <w:rsid w:val="003B47C8"/>
    <w:rsid w:val="003B5106"/>
    <w:rsid w:val="003B647A"/>
    <w:rsid w:val="003B6FAE"/>
    <w:rsid w:val="003B78BA"/>
    <w:rsid w:val="003B78E0"/>
    <w:rsid w:val="003C1257"/>
    <w:rsid w:val="003C19A1"/>
    <w:rsid w:val="003C1D11"/>
    <w:rsid w:val="003C1EA4"/>
    <w:rsid w:val="003C292E"/>
    <w:rsid w:val="003C2FC3"/>
    <w:rsid w:val="003C35D2"/>
    <w:rsid w:val="003C3697"/>
    <w:rsid w:val="003C387E"/>
    <w:rsid w:val="003C39FD"/>
    <w:rsid w:val="003C4223"/>
    <w:rsid w:val="003C462B"/>
    <w:rsid w:val="003C4D58"/>
    <w:rsid w:val="003C5CA7"/>
    <w:rsid w:val="003C7395"/>
    <w:rsid w:val="003C73F4"/>
    <w:rsid w:val="003C77E5"/>
    <w:rsid w:val="003D1098"/>
    <w:rsid w:val="003D1B6A"/>
    <w:rsid w:val="003D20E0"/>
    <w:rsid w:val="003D267F"/>
    <w:rsid w:val="003D2845"/>
    <w:rsid w:val="003D2859"/>
    <w:rsid w:val="003D2911"/>
    <w:rsid w:val="003D37F8"/>
    <w:rsid w:val="003D3FE2"/>
    <w:rsid w:val="003D49E9"/>
    <w:rsid w:val="003D55F2"/>
    <w:rsid w:val="003D56A1"/>
    <w:rsid w:val="003D56E8"/>
    <w:rsid w:val="003D6328"/>
    <w:rsid w:val="003D7050"/>
    <w:rsid w:val="003D7203"/>
    <w:rsid w:val="003D7364"/>
    <w:rsid w:val="003D7802"/>
    <w:rsid w:val="003D7DD2"/>
    <w:rsid w:val="003D7E29"/>
    <w:rsid w:val="003E0AED"/>
    <w:rsid w:val="003E0D8F"/>
    <w:rsid w:val="003E13EF"/>
    <w:rsid w:val="003E14FA"/>
    <w:rsid w:val="003E1978"/>
    <w:rsid w:val="003E1FB2"/>
    <w:rsid w:val="003E2B34"/>
    <w:rsid w:val="003E3090"/>
    <w:rsid w:val="003E333E"/>
    <w:rsid w:val="003E3FE5"/>
    <w:rsid w:val="003E4D08"/>
    <w:rsid w:val="003E5143"/>
    <w:rsid w:val="003E568D"/>
    <w:rsid w:val="003E5AD5"/>
    <w:rsid w:val="003E63F0"/>
    <w:rsid w:val="003E695A"/>
    <w:rsid w:val="003E7291"/>
    <w:rsid w:val="003E7E8D"/>
    <w:rsid w:val="003F0185"/>
    <w:rsid w:val="003F08C1"/>
    <w:rsid w:val="003F0CF7"/>
    <w:rsid w:val="003F1864"/>
    <w:rsid w:val="003F1ADC"/>
    <w:rsid w:val="003F1DA5"/>
    <w:rsid w:val="003F2955"/>
    <w:rsid w:val="003F2A42"/>
    <w:rsid w:val="003F351E"/>
    <w:rsid w:val="003F3F56"/>
    <w:rsid w:val="003F46F7"/>
    <w:rsid w:val="003F4ED4"/>
    <w:rsid w:val="003F5484"/>
    <w:rsid w:val="003F5572"/>
    <w:rsid w:val="003F5B89"/>
    <w:rsid w:val="003F5F9A"/>
    <w:rsid w:val="003F5FE5"/>
    <w:rsid w:val="003F6409"/>
    <w:rsid w:val="003F6A09"/>
    <w:rsid w:val="003F6ED3"/>
    <w:rsid w:val="003F6F3B"/>
    <w:rsid w:val="003F7622"/>
    <w:rsid w:val="003F7868"/>
    <w:rsid w:val="003F7C2C"/>
    <w:rsid w:val="00400553"/>
    <w:rsid w:val="004007EC"/>
    <w:rsid w:val="00400CEF"/>
    <w:rsid w:val="00401560"/>
    <w:rsid w:val="00401792"/>
    <w:rsid w:val="004019F0"/>
    <w:rsid w:val="00402391"/>
    <w:rsid w:val="0040296B"/>
    <w:rsid w:val="004037C1"/>
    <w:rsid w:val="00405E37"/>
    <w:rsid w:val="004062A9"/>
    <w:rsid w:val="0040644D"/>
    <w:rsid w:val="004065FF"/>
    <w:rsid w:val="004073D2"/>
    <w:rsid w:val="004112EC"/>
    <w:rsid w:val="0041147D"/>
    <w:rsid w:val="00411851"/>
    <w:rsid w:val="0041190A"/>
    <w:rsid w:val="004123D7"/>
    <w:rsid w:val="00412B46"/>
    <w:rsid w:val="004131F7"/>
    <w:rsid w:val="00413E2F"/>
    <w:rsid w:val="004140E2"/>
    <w:rsid w:val="00414162"/>
    <w:rsid w:val="004142D1"/>
    <w:rsid w:val="00414330"/>
    <w:rsid w:val="00414584"/>
    <w:rsid w:val="00414BED"/>
    <w:rsid w:val="00414D5C"/>
    <w:rsid w:val="00414DDE"/>
    <w:rsid w:val="00415094"/>
    <w:rsid w:val="00415169"/>
    <w:rsid w:val="00415589"/>
    <w:rsid w:val="00415717"/>
    <w:rsid w:val="00416475"/>
    <w:rsid w:val="0041721A"/>
    <w:rsid w:val="004179F2"/>
    <w:rsid w:val="00417A9F"/>
    <w:rsid w:val="0042053E"/>
    <w:rsid w:val="00423265"/>
    <w:rsid w:val="00424E0E"/>
    <w:rsid w:val="004251AE"/>
    <w:rsid w:val="00425746"/>
    <w:rsid w:val="00426282"/>
    <w:rsid w:val="00426CD8"/>
    <w:rsid w:val="004270E8"/>
    <w:rsid w:val="00427D25"/>
    <w:rsid w:val="00431011"/>
    <w:rsid w:val="0043118B"/>
    <w:rsid w:val="0043151E"/>
    <w:rsid w:val="00431CEE"/>
    <w:rsid w:val="004329A8"/>
    <w:rsid w:val="00432A98"/>
    <w:rsid w:val="00432ADB"/>
    <w:rsid w:val="00432C60"/>
    <w:rsid w:val="00432FDA"/>
    <w:rsid w:val="00433CC5"/>
    <w:rsid w:val="00434625"/>
    <w:rsid w:val="00434BCC"/>
    <w:rsid w:val="004353DF"/>
    <w:rsid w:val="00435B67"/>
    <w:rsid w:val="00436779"/>
    <w:rsid w:val="00437166"/>
    <w:rsid w:val="00437D67"/>
    <w:rsid w:val="00437F42"/>
    <w:rsid w:val="00440505"/>
    <w:rsid w:val="004409A7"/>
    <w:rsid w:val="00440D94"/>
    <w:rsid w:val="00440E03"/>
    <w:rsid w:val="0044218F"/>
    <w:rsid w:val="00442457"/>
    <w:rsid w:val="00444FF3"/>
    <w:rsid w:val="004450EC"/>
    <w:rsid w:val="0044627D"/>
    <w:rsid w:val="0044709E"/>
    <w:rsid w:val="004505B7"/>
    <w:rsid w:val="00450732"/>
    <w:rsid w:val="004508C5"/>
    <w:rsid w:val="0045178C"/>
    <w:rsid w:val="004519EB"/>
    <w:rsid w:val="004525AD"/>
    <w:rsid w:val="00452844"/>
    <w:rsid w:val="00452ED9"/>
    <w:rsid w:val="0045312F"/>
    <w:rsid w:val="004532CF"/>
    <w:rsid w:val="004534C5"/>
    <w:rsid w:val="004538F7"/>
    <w:rsid w:val="00453F04"/>
    <w:rsid w:val="004542A6"/>
    <w:rsid w:val="004543DD"/>
    <w:rsid w:val="00455311"/>
    <w:rsid w:val="00455374"/>
    <w:rsid w:val="00455A8D"/>
    <w:rsid w:val="00455DB0"/>
    <w:rsid w:val="004565B4"/>
    <w:rsid w:val="00456D2A"/>
    <w:rsid w:val="00460983"/>
    <w:rsid w:val="00460EF6"/>
    <w:rsid w:val="00460F8B"/>
    <w:rsid w:val="00461974"/>
    <w:rsid w:val="0046307B"/>
    <w:rsid w:val="00463236"/>
    <w:rsid w:val="004635FF"/>
    <w:rsid w:val="004646ED"/>
    <w:rsid w:val="00464A73"/>
    <w:rsid w:val="00464CD6"/>
    <w:rsid w:val="0046517C"/>
    <w:rsid w:val="00465D4F"/>
    <w:rsid w:val="00466879"/>
    <w:rsid w:val="00466E43"/>
    <w:rsid w:val="004671D8"/>
    <w:rsid w:val="00467756"/>
    <w:rsid w:val="00467E86"/>
    <w:rsid w:val="00470017"/>
    <w:rsid w:val="0047031A"/>
    <w:rsid w:val="0047062F"/>
    <w:rsid w:val="00470633"/>
    <w:rsid w:val="00470787"/>
    <w:rsid w:val="004707AA"/>
    <w:rsid w:val="00470D16"/>
    <w:rsid w:val="00470EC3"/>
    <w:rsid w:val="00471011"/>
    <w:rsid w:val="00471147"/>
    <w:rsid w:val="004712E8"/>
    <w:rsid w:val="00471484"/>
    <w:rsid w:val="00471587"/>
    <w:rsid w:val="004727F1"/>
    <w:rsid w:val="00472AD2"/>
    <w:rsid w:val="00472DE6"/>
    <w:rsid w:val="00472EE4"/>
    <w:rsid w:val="00473743"/>
    <w:rsid w:val="00473A23"/>
    <w:rsid w:val="004740C9"/>
    <w:rsid w:val="00474681"/>
    <w:rsid w:val="004750BE"/>
    <w:rsid w:val="0047585C"/>
    <w:rsid w:val="00476033"/>
    <w:rsid w:val="00476722"/>
    <w:rsid w:val="00476A49"/>
    <w:rsid w:val="00476D07"/>
    <w:rsid w:val="00476DDA"/>
    <w:rsid w:val="0047700E"/>
    <w:rsid w:val="004772BC"/>
    <w:rsid w:val="00477FC7"/>
    <w:rsid w:val="0048066C"/>
    <w:rsid w:val="004813E9"/>
    <w:rsid w:val="00481631"/>
    <w:rsid w:val="00481731"/>
    <w:rsid w:val="0048177E"/>
    <w:rsid w:val="00481AA7"/>
    <w:rsid w:val="00481D74"/>
    <w:rsid w:val="00481FDD"/>
    <w:rsid w:val="00482E25"/>
    <w:rsid w:val="00482E46"/>
    <w:rsid w:val="004831CD"/>
    <w:rsid w:val="00483D0E"/>
    <w:rsid w:val="00483F53"/>
    <w:rsid w:val="00484029"/>
    <w:rsid w:val="004842B1"/>
    <w:rsid w:val="004851F4"/>
    <w:rsid w:val="0048521F"/>
    <w:rsid w:val="004857E3"/>
    <w:rsid w:val="00485CAC"/>
    <w:rsid w:val="00485D23"/>
    <w:rsid w:val="00485DE0"/>
    <w:rsid w:val="0048613F"/>
    <w:rsid w:val="00486B17"/>
    <w:rsid w:val="00486BB8"/>
    <w:rsid w:val="004876D3"/>
    <w:rsid w:val="00487C92"/>
    <w:rsid w:val="0049020B"/>
    <w:rsid w:val="0049144E"/>
    <w:rsid w:val="004916ED"/>
    <w:rsid w:val="00492303"/>
    <w:rsid w:val="00492B63"/>
    <w:rsid w:val="00493343"/>
    <w:rsid w:val="0049351C"/>
    <w:rsid w:val="00494068"/>
    <w:rsid w:val="004943CF"/>
    <w:rsid w:val="0049450A"/>
    <w:rsid w:val="0049530B"/>
    <w:rsid w:val="00495466"/>
    <w:rsid w:val="00495C4C"/>
    <w:rsid w:val="00496F32"/>
    <w:rsid w:val="00497B47"/>
    <w:rsid w:val="00497F9B"/>
    <w:rsid w:val="004A05BF"/>
    <w:rsid w:val="004A06F6"/>
    <w:rsid w:val="004A0AB5"/>
    <w:rsid w:val="004A0FE0"/>
    <w:rsid w:val="004A146F"/>
    <w:rsid w:val="004A147C"/>
    <w:rsid w:val="004A1E27"/>
    <w:rsid w:val="004A1ECE"/>
    <w:rsid w:val="004A3214"/>
    <w:rsid w:val="004A343A"/>
    <w:rsid w:val="004A3A0B"/>
    <w:rsid w:val="004A3ADD"/>
    <w:rsid w:val="004A59A6"/>
    <w:rsid w:val="004A6BF8"/>
    <w:rsid w:val="004A720C"/>
    <w:rsid w:val="004B0612"/>
    <w:rsid w:val="004B0E74"/>
    <w:rsid w:val="004B1369"/>
    <w:rsid w:val="004B1476"/>
    <w:rsid w:val="004B1EFC"/>
    <w:rsid w:val="004B31D5"/>
    <w:rsid w:val="004B3886"/>
    <w:rsid w:val="004B3A33"/>
    <w:rsid w:val="004B43F6"/>
    <w:rsid w:val="004B4454"/>
    <w:rsid w:val="004B4E87"/>
    <w:rsid w:val="004B5B6E"/>
    <w:rsid w:val="004B5C89"/>
    <w:rsid w:val="004B6AD9"/>
    <w:rsid w:val="004B6F41"/>
    <w:rsid w:val="004B74BF"/>
    <w:rsid w:val="004B7B98"/>
    <w:rsid w:val="004B7D4E"/>
    <w:rsid w:val="004C067E"/>
    <w:rsid w:val="004C082C"/>
    <w:rsid w:val="004C10DC"/>
    <w:rsid w:val="004C1287"/>
    <w:rsid w:val="004C22D0"/>
    <w:rsid w:val="004C2756"/>
    <w:rsid w:val="004C2FC4"/>
    <w:rsid w:val="004C309F"/>
    <w:rsid w:val="004C30B2"/>
    <w:rsid w:val="004C3462"/>
    <w:rsid w:val="004C34C9"/>
    <w:rsid w:val="004C4263"/>
    <w:rsid w:val="004C43AF"/>
    <w:rsid w:val="004C4A86"/>
    <w:rsid w:val="004C4E2B"/>
    <w:rsid w:val="004C5702"/>
    <w:rsid w:val="004C57A8"/>
    <w:rsid w:val="004C5FCB"/>
    <w:rsid w:val="004C600F"/>
    <w:rsid w:val="004C61B1"/>
    <w:rsid w:val="004C66A0"/>
    <w:rsid w:val="004C6AB4"/>
    <w:rsid w:val="004C6F7E"/>
    <w:rsid w:val="004C7856"/>
    <w:rsid w:val="004C78D0"/>
    <w:rsid w:val="004C7E44"/>
    <w:rsid w:val="004D0822"/>
    <w:rsid w:val="004D0877"/>
    <w:rsid w:val="004D1370"/>
    <w:rsid w:val="004D1577"/>
    <w:rsid w:val="004D1832"/>
    <w:rsid w:val="004D2620"/>
    <w:rsid w:val="004D276C"/>
    <w:rsid w:val="004D2B26"/>
    <w:rsid w:val="004D3D7C"/>
    <w:rsid w:val="004D4156"/>
    <w:rsid w:val="004D43CD"/>
    <w:rsid w:val="004D4559"/>
    <w:rsid w:val="004D465F"/>
    <w:rsid w:val="004D4BE2"/>
    <w:rsid w:val="004D6960"/>
    <w:rsid w:val="004D7A23"/>
    <w:rsid w:val="004D7EBE"/>
    <w:rsid w:val="004E0461"/>
    <w:rsid w:val="004E05B2"/>
    <w:rsid w:val="004E0813"/>
    <w:rsid w:val="004E0E14"/>
    <w:rsid w:val="004E1930"/>
    <w:rsid w:val="004E2A01"/>
    <w:rsid w:val="004E2B12"/>
    <w:rsid w:val="004E2C9E"/>
    <w:rsid w:val="004E2F5E"/>
    <w:rsid w:val="004E3048"/>
    <w:rsid w:val="004E3615"/>
    <w:rsid w:val="004E39D0"/>
    <w:rsid w:val="004E48F4"/>
    <w:rsid w:val="004E4C45"/>
    <w:rsid w:val="004E5010"/>
    <w:rsid w:val="004E568C"/>
    <w:rsid w:val="004E5C52"/>
    <w:rsid w:val="004E65D4"/>
    <w:rsid w:val="004E681D"/>
    <w:rsid w:val="004E69D9"/>
    <w:rsid w:val="004E7084"/>
    <w:rsid w:val="004E75B6"/>
    <w:rsid w:val="004E783C"/>
    <w:rsid w:val="004E7950"/>
    <w:rsid w:val="004E7B39"/>
    <w:rsid w:val="004E7B89"/>
    <w:rsid w:val="004E7DB0"/>
    <w:rsid w:val="004E7E55"/>
    <w:rsid w:val="004F0327"/>
    <w:rsid w:val="004F09AF"/>
    <w:rsid w:val="004F1161"/>
    <w:rsid w:val="004F15EE"/>
    <w:rsid w:val="004F196B"/>
    <w:rsid w:val="004F1AFF"/>
    <w:rsid w:val="004F20B0"/>
    <w:rsid w:val="004F2533"/>
    <w:rsid w:val="004F2D95"/>
    <w:rsid w:val="004F466A"/>
    <w:rsid w:val="004F4FA6"/>
    <w:rsid w:val="004F514E"/>
    <w:rsid w:val="004F5771"/>
    <w:rsid w:val="004F5AD0"/>
    <w:rsid w:val="004F60B1"/>
    <w:rsid w:val="004F60F0"/>
    <w:rsid w:val="004F6217"/>
    <w:rsid w:val="004F6672"/>
    <w:rsid w:val="004F6899"/>
    <w:rsid w:val="004F6E1B"/>
    <w:rsid w:val="00500386"/>
    <w:rsid w:val="005004EE"/>
    <w:rsid w:val="0050063F"/>
    <w:rsid w:val="00500A51"/>
    <w:rsid w:val="00501A97"/>
    <w:rsid w:val="00501C96"/>
    <w:rsid w:val="00501EB4"/>
    <w:rsid w:val="00503C5E"/>
    <w:rsid w:val="0050464B"/>
    <w:rsid w:val="00504C9F"/>
    <w:rsid w:val="00504EDB"/>
    <w:rsid w:val="0050531E"/>
    <w:rsid w:val="0050552D"/>
    <w:rsid w:val="005058D9"/>
    <w:rsid w:val="00505A80"/>
    <w:rsid w:val="00505E21"/>
    <w:rsid w:val="005062E7"/>
    <w:rsid w:val="005067C0"/>
    <w:rsid w:val="00506956"/>
    <w:rsid w:val="0050710F"/>
    <w:rsid w:val="0050785D"/>
    <w:rsid w:val="005078C4"/>
    <w:rsid w:val="005079AB"/>
    <w:rsid w:val="00507AB0"/>
    <w:rsid w:val="00511174"/>
    <w:rsid w:val="005126C0"/>
    <w:rsid w:val="0051364F"/>
    <w:rsid w:val="00513834"/>
    <w:rsid w:val="00513ABC"/>
    <w:rsid w:val="00513BC4"/>
    <w:rsid w:val="00513D5D"/>
    <w:rsid w:val="0051414A"/>
    <w:rsid w:val="00514B99"/>
    <w:rsid w:val="005155AC"/>
    <w:rsid w:val="00515627"/>
    <w:rsid w:val="005157B4"/>
    <w:rsid w:val="00515C3D"/>
    <w:rsid w:val="00515EE5"/>
    <w:rsid w:val="0051640D"/>
    <w:rsid w:val="0051699F"/>
    <w:rsid w:val="00516F47"/>
    <w:rsid w:val="0052016D"/>
    <w:rsid w:val="00520EC3"/>
    <w:rsid w:val="00522383"/>
    <w:rsid w:val="00522D84"/>
    <w:rsid w:val="00522DED"/>
    <w:rsid w:val="005233AA"/>
    <w:rsid w:val="005236AB"/>
    <w:rsid w:val="0052375A"/>
    <w:rsid w:val="00523EA6"/>
    <w:rsid w:val="005248B1"/>
    <w:rsid w:val="005248EA"/>
    <w:rsid w:val="00525F89"/>
    <w:rsid w:val="00526352"/>
    <w:rsid w:val="00526630"/>
    <w:rsid w:val="005266BF"/>
    <w:rsid w:val="00526BE2"/>
    <w:rsid w:val="00526C4A"/>
    <w:rsid w:val="00526F4D"/>
    <w:rsid w:val="0052711C"/>
    <w:rsid w:val="00527635"/>
    <w:rsid w:val="00527FB6"/>
    <w:rsid w:val="00530284"/>
    <w:rsid w:val="00530D26"/>
    <w:rsid w:val="00530FD0"/>
    <w:rsid w:val="00531821"/>
    <w:rsid w:val="00531BF1"/>
    <w:rsid w:val="005323C6"/>
    <w:rsid w:val="005327DB"/>
    <w:rsid w:val="005329FA"/>
    <w:rsid w:val="00532D88"/>
    <w:rsid w:val="00532F11"/>
    <w:rsid w:val="00532F9B"/>
    <w:rsid w:val="0053338F"/>
    <w:rsid w:val="005348B2"/>
    <w:rsid w:val="0053493F"/>
    <w:rsid w:val="00535105"/>
    <w:rsid w:val="00535404"/>
    <w:rsid w:val="00535CB8"/>
    <w:rsid w:val="0053647C"/>
    <w:rsid w:val="00536AA3"/>
    <w:rsid w:val="00536E04"/>
    <w:rsid w:val="00536E44"/>
    <w:rsid w:val="0053766F"/>
    <w:rsid w:val="00540AB2"/>
    <w:rsid w:val="00540FA6"/>
    <w:rsid w:val="005418EB"/>
    <w:rsid w:val="005426BE"/>
    <w:rsid w:val="00542FBF"/>
    <w:rsid w:val="00542FDE"/>
    <w:rsid w:val="0054304C"/>
    <w:rsid w:val="005430C6"/>
    <w:rsid w:val="005433C2"/>
    <w:rsid w:val="00544267"/>
    <w:rsid w:val="005444EB"/>
    <w:rsid w:val="00544708"/>
    <w:rsid w:val="00544B78"/>
    <w:rsid w:val="00544FAF"/>
    <w:rsid w:val="00544FF9"/>
    <w:rsid w:val="005450BE"/>
    <w:rsid w:val="0054553F"/>
    <w:rsid w:val="0054561E"/>
    <w:rsid w:val="00545AE0"/>
    <w:rsid w:val="005469D8"/>
    <w:rsid w:val="00546D30"/>
    <w:rsid w:val="0054785A"/>
    <w:rsid w:val="00550B95"/>
    <w:rsid w:val="005521B7"/>
    <w:rsid w:val="00552A1B"/>
    <w:rsid w:val="00552F56"/>
    <w:rsid w:val="005531CA"/>
    <w:rsid w:val="0055401C"/>
    <w:rsid w:val="005551E5"/>
    <w:rsid w:val="00555C7D"/>
    <w:rsid w:val="00555E24"/>
    <w:rsid w:val="00557366"/>
    <w:rsid w:val="00557910"/>
    <w:rsid w:val="00560C31"/>
    <w:rsid w:val="005615D8"/>
    <w:rsid w:val="00561746"/>
    <w:rsid w:val="00561794"/>
    <w:rsid w:val="00561D56"/>
    <w:rsid w:val="0056283B"/>
    <w:rsid w:val="00562B03"/>
    <w:rsid w:val="00563510"/>
    <w:rsid w:val="00563BC9"/>
    <w:rsid w:val="00563D6F"/>
    <w:rsid w:val="00564040"/>
    <w:rsid w:val="00564C74"/>
    <w:rsid w:val="00564ED4"/>
    <w:rsid w:val="00565D88"/>
    <w:rsid w:val="0056603B"/>
    <w:rsid w:val="005674E6"/>
    <w:rsid w:val="0056766F"/>
    <w:rsid w:val="00567A5B"/>
    <w:rsid w:val="00567AD2"/>
    <w:rsid w:val="00567BF6"/>
    <w:rsid w:val="00567CCC"/>
    <w:rsid w:val="00567EFD"/>
    <w:rsid w:val="00567FCB"/>
    <w:rsid w:val="00570115"/>
    <w:rsid w:val="00570422"/>
    <w:rsid w:val="00570FAC"/>
    <w:rsid w:val="005712A2"/>
    <w:rsid w:val="005712C6"/>
    <w:rsid w:val="005714F8"/>
    <w:rsid w:val="00571A2B"/>
    <w:rsid w:val="00571A3D"/>
    <w:rsid w:val="00571ADF"/>
    <w:rsid w:val="00572062"/>
    <w:rsid w:val="005721D7"/>
    <w:rsid w:val="00572EC4"/>
    <w:rsid w:val="00572FB9"/>
    <w:rsid w:val="005732B8"/>
    <w:rsid w:val="005736E6"/>
    <w:rsid w:val="00574172"/>
    <w:rsid w:val="005741D9"/>
    <w:rsid w:val="00574325"/>
    <w:rsid w:val="00574BDA"/>
    <w:rsid w:val="00574BF5"/>
    <w:rsid w:val="00574F9A"/>
    <w:rsid w:val="005751AC"/>
    <w:rsid w:val="0057559E"/>
    <w:rsid w:val="0057598C"/>
    <w:rsid w:val="00575DBF"/>
    <w:rsid w:val="00575DE0"/>
    <w:rsid w:val="00576C64"/>
    <w:rsid w:val="00576FAD"/>
    <w:rsid w:val="00577395"/>
    <w:rsid w:val="005776B0"/>
    <w:rsid w:val="005800AA"/>
    <w:rsid w:val="00580295"/>
    <w:rsid w:val="00580309"/>
    <w:rsid w:val="00580630"/>
    <w:rsid w:val="005806A1"/>
    <w:rsid w:val="00580721"/>
    <w:rsid w:val="00580F1E"/>
    <w:rsid w:val="00581341"/>
    <w:rsid w:val="00581358"/>
    <w:rsid w:val="005813F9"/>
    <w:rsid w:val="005820F4"/>
    <w:rsid w:val="00582283"/>
    <w:rsid w:val="00582E03"/>
    <w:rsid w:val="00583EFB"/>
    <w:rsid w:val="00584AED"/>
    <w:rsid w:val="00585E2F"/>
    <w:rsid w:val="00586672"/>
    <w:rsid w:val="0058768A"/>
    <w:rsid w:val="005876EC"/>
    <w:rsid w:val="005877CE"/>
    <w:rsid w:val="00587FB8"/>
    <w:rsid w:val="00587FC1"/>
    <w:rsid w:val="0059045D"/>
    <w:rsid w:val="0059095B"/>
    <w:rsid w:val="00590A2F"/>
    <w:rsid w:val="00590F50"/>
    <w:rsid w:val="00591194"/>
    <w:rsid w:val="00591E98"/>
    <w:rsid w:val="00591E99"/>
    <w:rsid w:val="005921A6"/>
    <w:rsid w:val="00593146"/>
    <w:rsid w:val="00593740"/>
    <w:rsid w:val="005937B8"/>
    <w:rsid w:val="005939A4"/>
    <w:rsid w:val="00593CFA"/>
    <w:rsid w:val="00593ECA"/>
    <w:rsid w:val="005943CE"/>
    <w:rsid w:val="00594456"/>
    <w:rsid w:val="00594689"/>
    <w:rsid w:val="005946C6"/>
    <w:rsid w:val="005947BB"/>
    <w:rsid w:val="005948F4"/>
    <w:rsid w:val="00594A09"/>
    <w:rsid w:val="00595045"/>
    <w:rsid w:val="0059548C"/>
    <w:rsid w:val="00595502"/>
    <w:rsid w:val="005959F3"/>
    <w:rsid w:val="00595B9D"/>
    <w:rsid w:val="00595CDA"/>
    <w:rsid w:val="00596450"/>
    <w:rsid w:val="00597067"/>
    <w:rsid w:val="005970AF"/>
    <w:rsid w:val="00597792"/>
    <w:rsid w:val="00597993"/>
    <w:rsid w:val="00597D55"/>
    <w:rsid w:val="00597FEF"/>
    <w:rsid w:val="005A04A4"/>
    <w:rsid w:val="005A080C"/>
    <w:rsid w:val="005A091E"/>
    <w:rsid w:val="005A0920"/>
    <w:rsid w:val="005A172C"/>
    <w:rsid w:val="005A190A"/>
    <w:rsid w:val="005A2C9A"/>
    <w:rsid w:val="005A3305"/>
    <w:rsid w:val="005A3B92"/>
    <w:rsid w:val="005A47D2"/>
    <w:rsid w:val="005A4D34"/>
    <w:rsid w:val="005A4D49"/>
    <w:rsid w:val="005A4FAC"/>
    <w:rsid w:val="005A5248"/>
    <w:rsid w:val="005A572A"/>
    <w:rsid w:val="005A5C70"/>
    <w:rsid w:val="005A6143"/>
    <w:rsid w:val="005A6C5C"/>
    <w:rsid w:val="005A6F55"/>
    <w:rsid w:val="005A7060"/>
    <w:rsid w:val="005A7907"/>
    <w:rsid w:val="005A7D4D"/>
    <w:rsid w:val="005A7F68"/>
    <w:rsid w:val="005B030D"/>
    <w:rsid w:val="005B052F"/>
    <w:rsid w:val="005B0C8B"/>
    <w:rsid w:val="005B0DF0"/>
    <w:rsid w:val="005B1A41"/>
    <w:rsid w:val="005B1DF8"/>
    <w:rsid w:val="005B4650"/>
    <w:rsid w:val="005B4659"/>
    <w:rsid w:val="005B4699"/>
    <w:rsid w:val="005B4C82"/>
    <w:rsid w:val="005B4D51"/>
    <w:rsid w:val="005B4E82"/>
    <w:rsid w:val="005B5913"/>
    <w:rsid w:val="005B5AB8"/>
    <w:rsid w:val="005B5CA8"/>
    <w:rsid w:val="005B63B8"/>
    <w:rsid w:val="005B693F"/>
    <w:rsid w:val="005B6BB2"/>
    <w:rsid w:val="005B6D60"/>
    <w:rsid w:val="005B70C4"/>
    <w:rsid w:val="005B7398"/>
    <w:rsid w:val="005B7553"/>
    <w:rsid w:val="005B7A7B"/>
    <w:rsid w:val="005C020A"/>
    <w:rsid w:val="005C051B"/>
    <w:rsid w:val="005C093A"/>
    <w:rsid w:val="005C0F0A"/>
    <w:rsid w:val="005C11FA"/>
    <w:rsid w:val="005C1378"/>
    <w:rsid w:val="005C1440"/>
    <w:rsid w:val="005C15CD"/>
    <w:rsid w:val="005C2064"/>
    <w:rsid w:val="005C26A8"/>
    <w:rsid w:val="005C28C6"/>
    <w:rsid w:val="005C3B4A"/>
    <w:rsid w:val="005C3CC1"/>
    <w:rsid w:val="005C3F8F"/>
    <w:rsid w:val="005C4276"/>
    <w:rsid w:val="005C4C84"/>
    <w:rsid w:val="005C54E0"/>
    <w:rsid w:val="005C603D"/>
    <w:rsid w:val="005C60CC"/>
    <w:rsid w:val="005C6824"/>
    <w:rsid w:val="005C6CF4"/>
    <w:rsid w:val="005C746D"/>
    <w:rsid w:val="005C7B66"/>
    <w:rsid w:val="005C7E20"/>
    <w:rsid w:val="005D0057"/>
    <w:rsid w:val="005D00F3"/>
    <w:rsid w:val="005D02C7"/>
    <w:rsid w:val="005D0F27"/>
    <w:rsid w:val="005D0FE8"/>
    <w:rsid w:val="005D1617"/>
    <w:rsid w:val="005D1934"/>
    <w:rsid w:val="005D1AF9"/>
    <w:rsid w:val="005D2589"/>
    <w:rsid w:val="005D2796"/>
    <w:rsid w:val="005D297B"/>
    <w:rsid w:val="005D2F4F"/>
    <w:rsid w:val="005D33D1"/>
    <w:rsid w:val="005D3FB3"/>
    <w:rsid w:val="005D40A9"/>
    <w:rsid w:val="005D4CFA"/>
    <w:rsid w:val="005D63D6"/>
    <w:rsid w:val="005D6D17"/>
    <w:rsid w:val="005D6E03"/>
    <w:rsid w:val="005D6E1D"/>
    <w:rsid w:val="005D7053"/>
    <w:rsid w:val="005D706B"/>
    <w:rsid w:val="005D7A2F"/>
    <w:rsid w:val="005D7B04"/>
    <w:rsid w:val="005D7B36"/>
    <w:rsid w:val="005D7F92"/>
    <w:rsid w:val="005E0066"/>
    <w:rsid w:val="005E03D5"/>
    <w:rsid w:val="005E0E28"/>
    <w:rsid w:val="005E12E5"/>
    <w:rsid w:val="005E1497"/>
    <w:rsid w:val="005E155C"/>
    <w:rsid w:val="005E2204"/>
    <w:rsid w:val="005E2448"/>
    <w:rsid w:val="005E28C4"/>
    <w:rsid w:val="005E2B94"/>
    <w:rsid w:val="005E2F67"/>
    <w:rsid w:val="005E3837"/>
    <w:rsid w:val="005E3D45"/>
    <w:rsid w:val="005E3E8F"/>
    <w:rsid w:val="005E3FF5"/>
    <w:rsid w:val="005E5319"/>
    <w:rsid w:val="005E594E"/>
    <w:rsid w:val="005E5F8C"/>
    <w:rsid w:val="005E630E"/>
    <w:rsid w:val="005E637C"/>
    <w:rsid w:val="005E6424"/>
    <w:rsid w:val="005E64B7"/>
    <w:rsid w:val="005E683B"/>
    <w:rsid w:val="005E6D8C"/>
    <w:rsid w:val="005E71C6"/>
    <w:rsid w:val="005E7D70"/>
    <w:rsid w:val="005E7D81"/>
    <w:rsid w:val="005E7DE7"/>
    <w:rsid w:val="005F0540"/>
    <w:rsid w:val="005F0557"/>
    <w:rsid w:val="005F0E51"/>
    <w:rsid w:val="005F1931"/>
    <w:rsid w:val="005F1C29"/>
    <w:rsid w:val="005F1DB7"/>
    <w:rsid w:val="005F2CBA"/>
    <w:rsid w:val="005F2F73"/>
    <w:rsid w:val="005F2FCB"/>
    <w:rsid w:val="005F3D36"/>
    <w:rsid w:val="005F44B7"/>
    <w:rsid w:val="005F4929"/>
    <w:rsid w:val="005F4D19"/>
    <w:rsid w:val="005F4D46"/>
    <w:rsid w:val="005F54A4"/>
    <w:rsid w:val="005F564C"/>
    <w:rsid w:val="005F5B54"/>
    <w:rsid w:val="005F5E53"/>
    <w:rsid w:val="005F67F3"/>
    <w:rsid w:val="005F7D72"/>
    <w:rsid w:val="005F7EF2"/>
    <w:rsid w:val="005F7F82"/>
    <w:rsid w:val="005F7FF0"/>
    <w:rsid w:val="006002CF"/>
    <w:rsid w:val="00600435"/>
    <w:rsid w:val="00600513"/>
    <w:rsid w:val="00600C01"/>
    <w:rsid w:val="0060206E"/>
    <w:rsid w:val="006022D8"/>
    <w:rsid w:val="006025AB"/>
    <w:rsid w:val="00602739"/>
    <w:rsid w:val="006035B0"/>
    <w:rsid w:val="006035BF"/>
    <w:rsid w:val="00604723"/>
    <w:rsid w:val="00604967"/>
    <w:rsid w:val="00605064"/>
    <w:rsid w:val="0060556C"/>
    <w:rsid w:val="00605CEB"/>
    <w:rsid w:val="00606597"/>
    <w:rsid w:val="00607113"/>
    <w:rsid w:val="00607444"/>
    <w:rsid w:val="00607531"/>
    <w:rsid w:val="00607829"/>
    <w:rsid w:val="0060794A"/>
    <w:rsid w:val="00607A34"/>
    <w:rsid w:val="006101ED"/>
    <w:rsid w:val="006103DF"/>
    <w:rsid w:val="0061041E"/>
    <w:rsid w:val="00610BFE"/>
    <w:rsid w:val="00611293"/>
    <w:rsid w:val="0061191E"/>
    <w:rsid w:val="00611FD4"/>
    <w:rsid w:val="006123F2"/>
    <w:rsid w:val="00612D3C"/>
    <w:rsid w:val="00612D46"/>
    <w:rsid w:val="006132BF"/>
    <w:rsid w:val="00613530"/>
    <w:rsid w:val="00613713"/>
    <w:rsid w:val="00613C2F"/>
    <w:rsid w:val="00614B90"/>
    <w:rsid w:val="00614F24"/>
    <w:rsid w:val="006156E5"/>
    <w:rsid w:val="00615745"/>
    <w:rsid w:val="006160D2"/>
    <w:rsid w:val="006161C8"/>
    <w:rsid w:val="006174D6"/>
    <w:rsid w:val="0061786E"/>
    <w:rsid w:val="00617D30"/>
    <w:rsid w:val="00617D8D"/>
    <w:rsid w:val="006206B3"/>
    <w:rsid w:val="00620797"/>
    <w:rsid w:val="00620B5D"/>
    <w:rsid w:val="00620D1D"/>
    <w:rsid w:val="006210B3"/>
    <w:rsid w:val="006216C1"/>
    <w:rsid w:val="00621AAC"/>
    <w:rsid w:val="00621D6E"/>
    <w:rsid w:val="0062237A"/>
    <w:rsid w:val="00622401"/>
    <w:rsid w:val="00622783"/>
    <w:rsid w:val="006228B2"/>
    <w:rsid w:val="006232C3"/>
    <w:rsid w:val="00623395"/>
    <w:rsid w:val="006236A1"/>
    <w:rsid w:val="00623C00"/>
    <w:rsid w:val="006244BD"/>
    <w:rsid w:val="00624AE0"/>
    <w:rsid w:val="00625037"/>
    <w:rsid w:val="00625559"/>
    <w:rsid w:val="006256A1"/>
    <w:rsid w:val="006257EC"/>
    <w:rsid w:val="00625A23"/>
    <w:rsid w:val="00626505"/>
    <w:rsid w:val="00626E13"/>
    <w:rsid w:val="006300B3"/>
    <w:rsid w:val="00631225"/>
    <w:rsid w:val="00631901"/>
    <w:rsid w:val="00632B22"/>
    <w:rsid w:val="00632E4B"/>
    <w:rsid w:val="00633326"/>
    <w:rsid w:val="0063343F"/>
    <w:rsid w:val="00633A1D"/>
    <w:rsid w:val="00633BA5"/>
    <w:rsid w:val="00634449"/>
    <w:rsid w:val="00634C6E"/>
    <w:rsid w:val="00634F13"/>
    <w:rsid w:val="006353A2"/>
    <w:rsid w:val="006353A8"/>
    <w:rsid w:val="00635657"/>
    <w:rsid w:val="00636736"/>
    <w:rsid w:val="00637158"/>
    <w:rsid w:val="00637E1F"/>
    <w:rsid w:val="00637F1A"/>
    <w:rsid w:val="00640312"/>
    <w:rsid w:val="00640A7E"/>
    <w:rsid w:val="00641528"/>
    <w:rsid w:val="00642500"/>
    <w:rsid w:val="0064272F"/>
    <w:rsid w:val="00644024"/>
    <w:rsid w:val="0064415E"/>
    <w:rsid w:val="00644594"/>
    <w:rsid w:val="0064511E"/>
    <w:rsid w:val="006464C6"/>
    <w:rsid w:val="006467F2"/>
    <w:rsid w:val="00646D7E"/>
    <w:rsid w:val="00647099"/>
    <w:rsid w:val="00647360"/>
    <w:rsid w:val="00647D2B"/>
    <w:rsid w:val="00647D7C"/>
    <w:rsid w:val="006506FC"/>
    <w:rsid w:val="00650D7E"/>
    <w:rsid w:val="00650DA6"/>
    <w:rsid w:val="00650FD0"/>
    <w:rsid w:val="00651667"/>
    <w:rsid w:val="00651816"/>
    <w:rsid w:val="006524D3"/>
    <w:rsid w:val="006528AB"/>
    <w:rsid w:val="00652B17"/>
    <w:rsid w:val="00652D9E"/>
    <w:rsid w:val="006530EE"/>
    <w:rsid w:val="006532A8"/>
    <w:rsid w:val="00653673"/>
    <w:rsid w:val="00653AA1"/>
    <w:rsid w:val="00653BEA"/>
    <w:rsid w:val="00653F9B"/>
    <w:rsid w:val="00654AE6"/>
    <w:rsid w:val="0065557C"/>
    <w:rsid w:val="0065563E"/>
    <w:rsid w:val="00655943"/>
    <w:rsid w:val="00655A36"/>
    <w:rsid w:val="00655AA9"/>
    <w:rsid w:val="00655DE7"/>
    <w:rsid w:val="00655E7F"/>
    <w:rsid w:val="006560C0"/>
    <w:rsid w:val="006565E9"/>
    <w:rsid w:val="006567B1"/>
    <w:rsid w:val="00656A15"/>
    <w:rsid w:val="00656CE2"/>
    <w:rsid w:val="00656CEB"/>
    <w:rsid w:val="00656D09"/>
    <w:rsid w:val="00656FFF"/>
    <w:rsid w:val="006575FF"/>
    <w:rsid w:val="0066053E"/>
    <w:rsid w:val="00660AF5"/>
    <w:rsid w:val="00660DDA"/>
    <w:rsid w:val="0066151B"/>
    <w:rsid w:val="00661678"/>
    <w:rsid w:val="00661787"/>
    <w:rsid w:val="006621C8"/>
    <w:rsid w:val="0066236B"/>
    <w:rsid w:val="00662459"/>
    <w:rsid w:val="0066322A"/>
    <w:rsid w:val="0066366A"/>
    <w:rsid w:val="00663E31"/>
    <w:rsid w:val="00664089"/>
    <w:rsid w:val="00664537"/>
    <w:rsid w:val="00664C5E"/>
    <w:rsid w:val="00665360"/>
    <w:rsid w:val="006654C6"/>
    <w:rsid w:val="00665DFD"/>
    <w:rsid w:val="006660BA"/>
    <w:rsid w:val="00666271"/>
    <w:rsid w:val="006668F8"/>
    <w:rsid w:val="0066692F"/>
    <w:rsid w:val="00666E94"/>
    <w:rsid w:val="00666F79"/>
    <w:rsid w:val="006673E1"/>
    <w:rsid w:val="0066744A"/>
    <w:rsid w:val="00667885"/>
    <w:rsid w:val="00667D19"/>
    <w:rsid w:val="00667E57"/>
    <w:rsid w:val="00667FF8"/>
    <w:rsid w:val="00671260"/>
    <w:rsid w:val="0067213F"/>
    <w:rsid w:val="006726CE"/>
    <w:rsid w:val="00672778"/>
    <w:rsid w:val="00672E2F"/>
    <w:rsid w:val="006730F9"/>
    <w:rsid w:val="00673AFF"/>
    <w:rsid w:val="006743A6"/>
    <w:rsid w:val="00674607"/>
    <w:rsid w:val="00675079"/>
    <w:rsid w:val="006750F9"/>
    <w:rsid w:val="00675308"/>
    <w:rsid w:val="00675D22"/>
    <w:rsid w:val="006766A3"/>
    <w:rsid w:val="00676758"/>
    <w:rsid w:val="00676B7B"/>
    <w:rsid w:val="00680240"/>
    <w:rsid w:val="00680401"/>
    <w:rsid w:val="00680CE3"/>
    <w:rsid w:val="00680DE6"/>
    <w:rsid w:val="00680DF9"/>
    <w:rsid w:val="0068137C"/>
    <w:rsid w:val="00681E2E"/>
    <w:rsid w:val="00681FEF"/>
    <w:rsid w:val="0068219E"/>
    <w:rsid w:val="00682600"/>
    <w:rsid w:val="006831C4"/>
    <w:rsid w:val="00684B6A"/>
    <w:rsid w:val="00684E25"/>
    <w:rsid w:val="00685015"/>
    <w:rsid w:val="0068505C"/>
    <w:rsid w:val="006854D5"/>
    <w:rsid w:val="0068553C"/>
    <w:rsid w:val="00685C52"/>
    <w:rsid w:val="00685FC6"/>
    <w:rsid w:val="0068617B"/>
    <w:rsid w:val="006861C6"/>
    <w:rsid w:val="00686312"/>
    <w:rsid w:val="006867A8"/>
    <w:rsid w:val="00686D0B"/>
    <w:rsid w:val="00687019"/>
    <w:rsid w:val="00687101"/>
    <w:rsid w:val="006876DA"/>
    <w:rsid w:val="006906AE"/>
    <w:rsid w:val="00690A41"/>
    <w:rsid w:val="0069114D"/>
    <w:rsid w:val="0069190E"/>
    <w:rsid w:val="00691B53"/>
    <w:rsid w:val="00691C07"/>
    <w:rsid w:val="00692D7B"/>
    <w:rsid w:val="00692F72"/>
    <w:rsid w:val="00693B6A"/>
    <w:rsid w:val="00693EE2"/>
    <w:rsid w:val="00693FC5"/>
    <w:rsid w:val="00694F65"/>
    <w:rsid w:val="00695B66"/>
    <w:rsid w:val="00695FA7"/>
    <w:rsid w:val="00696139"/>
    <w:rsid w:val="006962FE"/>
    <w:rsid w:val="00696559"/>
    <w:rsid w:val="00696E69"/>
    <w:rsid w:val="006971BB"/>
    <w:rsid w:val="0069786A"/>
    <w:rsid w:val="00697D54"/>
    <w:rsid w:val="006A024F"/>
    <w:rsid w:val="006A23A7"/>
    <w:rsid w:val="006A25E6"/>
    <w:rsid w:val="006A267E"/>
    <w:rsid w:val="006A26BC"/>
    <w:rsid w:val="006A332A"/>
    <w:rsid w:val="006A353B"/>
    <w:rsid w:val="006A4128"/>
    <w:rsid w:val="006A42E9"/>
    <w:rsid w:val="006A4311"/>
    <w:rsid w:val="006A451D"/>
    <w:rsid w:val="006A472C"/>
    <w:rsid w:val="006A48F1"/>
    <w:rsid w:val="006A4DD8"/>
    <w:rsid w:val="006A4FDA"/>
    <w:rsid w:val="006A5E27"/>
    <w:rsid w:val="006A6DD0"/>
    <w:rsid w:val="006A7133"/>
    <w:rsid w:val="006A7398"/>
    <w:rsid w:val="006A7B3C"/>
    <w:rsid w:val="006A7B64"/>
    <w:rsid w:val="006A7E0E"/>
    <w:rsid w:val="006A7FD0"/>
    <w:rsid w:val="006B0279"/>
    <w:rsid w:val="006B039D"/>
    <w:rsid w:val="006B0C55"/>
    <w:rsid w:val="006B154E"/>
    <w:rsid w:val="006B15CA"/>
    <w:rsid w:val="006B1A6F"/>
    <w:rsid w:val="006B2060"/>
    <w:rsid w:val="006B227F"/>
    <w:rsid w:val="006B2959"/>
    <w:rsid w:val="006B2A1A"/>
    <w:rsid w:val="006B2C27"/>
    <w:rsid w:val="006B30C5"/>
    <w:rsid w:val="006B373B"/>
    <w:rsid w:val="006B3FAD"/>
    <w:rsid w:val="006B43F0"/>
    <w:rsid w:val="006B463E"/>
    <w:rsid w:val="006B4694"/>
    <w:rsid w:val="006B48BD"/>
    <w:rsid w:val="006B49D0"/>
    <w:rsid w:val="006B4AA8"/>
    <w:rsid w:val="006B555C"/>
    <w:rsid w:val="006B5809"/>
    <w:rsid w:val="006B599F"/>
    <w:rsid w:val="006B64B1"/>
    <w:rsid w:val="006B692A"/>
    <w:rsid w:val="006B6B38"/>
    <w:rsid w:val="006B6D6D"/>
    <w:rsid w:val="006B6F84"/>
    <w:rsid w:val="006B78D0"/>
    <w:rsid w:val="006B7BC8"/>
    <w:rsid w:val="006B7CD2"/>
    <w:rsid w:val="006B7E6D"/>
    <w:rsid w:val="006B7FC1"/>
    <w:rsid w:val="006C0071"/>
    <w:rsid w:val="006C02FD"/>
    <w:rsid w:val="006C0C1E"/>
    <w:rsid w:val="006C1299"/>
    <w:rsid w:val="006C1441"/>
    <w:rsid w:val="006C155F"/>
    <w:rsid w:val="006C1660"/>
    <w:rsid w:val="006C28C3"/>
    <w:rsid w:val="006C2E94"/>
    <w:rsid w:val="006C36BF"/>
    <w:rsid w:val="006C43F6"/>
    <w:rsid w:val="006C4C4F"/>
    <w:rsid w:val="006C5342"/>
    <w:rsid w:val="006C5559"/>
    <w:rsid w:val="006C5A10"/>
    <w:rsid w:val="006C5C1A"/>
    <w:rsid w:val="006C5EC3"/>
    <w:rsid w:val="006C6368"/>
    <w:rsid w:val="006C6389"/>
    <w:rsid w:val="006C690C"/>
    <w:rsid w:val="006C6BC7"/>
    <w:rsid w:val="006C6C89"/>
    <w:rsid w:val="006C7A9E"/>
    <w:rsid w:val="006C7E04"/>
    <w:rsid w:val="006D125B"/>
    <w:rsid w:val="006D272C"/>
    <w:rsid w:val="006D2F94"/>
    <w:rsid w:val="006D3E6F"/>
    <w:rsid w:val="006D3F40"/>
    <w:rsid w:val="006D438C"/>
    <w:rsid w:val="006D44B3"/>
    <w:rsid w:val="006D451D"/>
    <w:rsid w:val="006D45F0"/>
    <w:rsid w:val="006D4759"/>
    <w:rsid w:val="006D47B6"/>
    <w:rsid w:val="006D4819"/>
    <w:rsid w:val="006D4891"/>
    <w:rsid w:val="006D532E"/>
    <w:rsid w:val="006D5D80"/>
    <w:rsid w:val="006D619F"/>
    <w:rsid w:val="006D7150"/>
    <w:rsid w:val="006D7691"/>
    <w:rsid w:val="006D7A99"/>
    <w:rsid w:val="006D7B0D"/>
    <w:rsid w:val="006D7C22"/>
    <w:rsid w:val="006D7E55"/>
    <w:rsid w:val="006E0046"/>
    <w:rsid w:val="006E0767"/>
    <w:rsid w:val="006E0A32"/>
    <w:rsid w:val="006E0F3F"/>
    <w:rsid w:val="006E1236"/>
    <w:rsid w:val="006E15D1"/>
    <w:rsid w:val="006E1867"/>
    <w:rsid w:val="006E19F2"/>
    <w:rsid w:val="006E1F67"/>
    <w:rsid w:val="006E20F8"/>
    <w:rsid w:val="006E230B"/>
    <w:rsid w:val="006E25FF"/>
    <w:rsid w:val="006E274A"/>
    <w:rsid w:val="006E2A26"/>
    <w:rsid w:val="006E380B"/>
    <w:rsid w:val="006E3D93"/>
    <w:rsid w:val="006E43FB"/>
    <w:rsid w:val="006E442E"/>
    <w:rsid w:val="006E46F1"/>
    <w:rsid w:val="006E51BF"/>
    <w:rsid w:val="006E5507"/>
    <w:rsid w:val="006E5556"/>
    <w:rsid w:val="006E5B13"/>
    <w:rsid w:val="006E61F9"/>
    <w:rsid w:val="006E6222"/>
    <w:rsid w:val="006E69CB"/>
    <w:rsid w:val="006E69EB"/>
    <w:rsid w:val="006E78CC"/>
    <w:rsid w:val="006F0461"/>
    <w:rsid w:val="006F056E"/>
    <w:rsid w:val="006F0EFF"/>
    <w:rsid w:val="006F0F60"/>
    <w:rsid w:val="006F1B02"/>
    <w:rsid w:val="006F273F"/>
    <w:rsid w:val="006F29D7"/>
    <w:rsid w:val="006F2A32"/>
    <w:rsid w:val="006F2D67"/>
    <w:rsid w:val="006F2FBF"/>
    <w:rsid w:val="006F32FB"/>
    <w:rsid w:val="006F33E0"/>
    <w:rsid w:val="006F3448"/>
    <w:rsid w:val="006F381D"/>
    <w:rsid w:val="006F475A"/>
    <w:rsid w:val="006F5AC1"/>
    <w:rsid w:val="006F5CDE"/>
    <w:rsid w:val="006F6AD3"/>
    <w:rsid w:val="006F7AA2"/>
    <w:rsid w:val="006F7AFA"/>
    <w:rsid w:val="006F7D25"/>
    <w:rsid w:val="00700637"/>
    <w:rsid w:val="007009C3"/>
    <w:rsid w:val="0070118B"/>
    <w:rsid w:val="007012E4"/>
    <w:rsid w:val="00701A08"/>
    <w:rsid w:val="007023BA"/>
    <w:rsid w:val="00702DEA"/>
    <w:rsid w:val="00703416"/>
    <w:rsid w:val="00703CA6"/>
    <w:rsid w:val="00704888"/>
    <w:rsid w:val="00705152"/>
    <w:rsid w:val="007055D5"/>
    <w:rsid w:val="00706696"/>
    <w:rsid w:val="007068F4"/>
    <w:rsid w:val="00706B40"/>
    <w:rsid w:val="00706C4F"/>
    <w:rsid w:val="00706CFD"/>
    <w:rsid w:val="007101FE"/>
    <w:rsid w:val="00710213"/>
    <w:rsid w:val="007108AF"/>
    <w:rsid w:val="0071143F"/>
    <w:rsid w:val="00711FC4"/>
    <w:rsid w:val="00712048"/>
    <w:rsid w:val="00712108"/>
    <w:rsid w:val="007122B5"/>
    <w:rsid w:val="007128C1"/>
    <w:rsid w:val="007129F8"/>
    <w:rsid w:val="007132AC"/>
    <w:rsid w:val="00713B13"/>
    <w:rsid w:val="007142A5"/>
    <w:rsid w:val="00714A40"/>
    <w:rsid w:val="00714C0D"/>
    <w:rsid w:val="00715BD8"/>
    <w:rsid w:val="007170B8"/>
    <w:rsid w:val="0071764B"/>
    <w:rsid w:val="00717C1F"/>
    <w:rsid w:val="0072050A"/>
    <w:rsid w:val="00720E55"/>
    <w:rsid w:val="007212E9"/>
    <w:rsid w:val="007215BD"/>
    <w:rsid w:val="007221ED"/>
    <w:rsid w:val="00722EE7"/>
    <w:rsid w:val="00723F08"/>
    <w:rsid w:val="007240A6"/>
    <w:rsid w:val="00724D0D"/>
    <w:rsid w:val="0072516E"/>
    <w:rsid w:val="00725460"/>
    <w:rsid w:val="007256A7"/>
    <w:rsid w:val="00726DC0"/>
    <w:rsid w:val="0072701A"/>
    <w:rsid w:val="00727029"/>
    <w:rsid w:val="00727310"/>
    <w:rsid w:val="007277F2"/>
    <w:rsid w:val="00727B99"/>
    <w:rsid w:val="00727C61"/>
    <w:rsid w:val="00727F92"/>
    <w:rsid w:val="00730BEC"/>
    <w:rsid w:val="00730D2E"/>
    <w:rsid w:val="007313CE"/>
    <w:rsid w:val="007319B9"/>
    <w:rsid w:val="00731D57"/>
    <w:rsid w:val="00732150"/>
    <w:rsid w:val="007322AB"/>
    <w:rsid w:val="00732A64"/>
    <w:rsid w:val="00732B77"/>
    <w:rsid w:val="00732F37"/>
    <w:rsid w:val="007330C6"/>
    <w:rsid w:val="00733F80"/>
    <w:rsid w:val="007341F1"/>
    <w:rsid w:val="00734B5B"/>
    <w:rsid w:val="007352EE"/>
    <w:rsid w:val="007354F3"/>
    <w:rsid w:val="0073591A"/>
    <w:rsid w:val="007359EB"/>
    <w:rsid w:val="00735E8D"/>
    <w:rsid w:val="00735FFF"/>
    <w:rsid w:val="0073695F"/>
    <w:rsid w:val="0073705D"/>
    <w:rsid w:val="00737219"/>
    <w:rsid w:val="007376AA"/>
    <w:rsid w:val="0073784F"/>
    <w:rsid w:val="007402F5"/>
    <w:rsid w:val="0074037F"/>
    <w:rsid w:val="0074065C"/>
    <w:rsid w:val="00740B92"/>
    <w:rsid w:val="007411FB"/>
    <w:rsid w:val="00741682"/>
    <w:rsid w:val="007418CF"/>
    <w:rsid w:val="00743697"/>
    <w:rsid w:val="00743FF8"/>
    <w:rsid w:val="0074412C"/>
    <w:rsid w:val="0074430F"/>
    <w:rsid w:val="00744C19"/>
    <w:rsid w:val="00744DDD"/>
    <w:rsid w:val="0074503E"/>
    <w:rsid w:val="007461EF"/>
    <w:rsid w:val="00746744"/>
    <w:rsid w:val="007476E9"/>
    <w:rsid w:val="00747B59"/>
    <w:rsid w:val="00747F24"/>
    <w:rsid w:val="00750913"/>
    <w:rsid w:val="00750A42"/>
    <w:rsid w:val="00750A88"/>
    <w:rsid w:val="00750BBC"/>
    <w:rsid w:val="00750D29"/>
    <w:rsid w:val="00751554"/>
    <w:rsid w:val="0075163E"/>
    <w:rsid w:val="0075185C"/>
    <w:rsid w:val="007523FA"/>
    <w:rsid w:val="00752612"/>
    <w:rsid w:val="0075263C"/>
    <w:rsid w:val="0075334E"/>
    <w:rsid w:val="007536CB"/>
    <w:rsid w:val="00753922"/>
    <w:rsid w:val="007555F3"/>
    <w:rsid w:val="00755B37"/>
    <w:rsid w:val="00755E3E"/>
    <w:rsid w:val="00755ED1"/>
    <w:rsid w:val="00756237"/>
    <w:rsid w:val="00756DB6"/>
    <w:rsid w:val="00757AD1"/>
    <w:rsid w:val="00760540"/>
    <w:rsid w:val="00760BD2"/>
    <w:rsid w:val="00760E1D"/>
    <w:rsid w:val="0076232F"/>
    <w:rsid w:val="00763E78"/>
    <w:rsid w:val="00763F26"/>
    <w:rsid w:val="0076490E"/>
    <w:rsid w:val="00764E41"/>
    <w:rsid w:val="007652FC"/>
    <w:rsid w:val="0076541E"/>
    <w:rsid w:val="00765A9C"/>
    <w:rsid w:val="007660A3"/>
    <w:rsid w:val="00766516"/>
    <w:rsid w:val="00766916"/>
    <w:rsid w:val="00766947"/>
    <w:rsid w:val="00766AAF"/>
    <w:rsid w:val="00766BDF"/>
    <w:rsid w:val="00766C2F"/>
    <w:rsid w:val="00766DD7"/>
    <w:rsid w:val="0076706D"/>
    <w:rsid w:val="00767198"/>
    <w:rsid w:val="0076776C"/>
    <w:rsid w:val="00767A16"/>
    <w:rsid w:val="00767D68"/>
    <w:rsid w:val="00770526"/>
    <w:rsid w:val="007705C0"/>
    <w:rsid w:val="00770BF0"/>
    <w:rsid w:val="00770DEA"/>
    <w:rsid w:val="00770F76"/>
    <w:rsid w:val="0077174F"/>
    <w:rsid w:val="00771905"/>
    <w:rsid w:val="00771E08"/>
    <w:rsid w:val="0077229A"/>
    <w:rsid w:val="007724E4"/>
    <w:rsid w:val="00772840"/>
    <w:rsid w:val="00772976"/>
    <w:rsid w:val="00772FEB"/>
    <w:rsid w:val="00774106"/>
    <w:rsid w:val="0077434F"/>
    <w:rsid w:val="0077494F"/>
    <w:rsid w:val="00775506"/>
    <w:rsid w:val="00775CD1"/>
    <w:rsid w:val="00776268"/>
    <w:rsid w:val="00776766"/>
    <w:rsid w:val="0077718D"/>
    <w:rsid w:val="00777583"/>
    <w:rsid w:val="00777FD0"/>
    <w:rsid w:val="00780057"/>
    <w:rsid w:val="00780170"/>
    <w:rsid w:val="0078045E"/>
    <w:rsid w:val="00781501"/>
    <w:rsid w:val="00781D99"/>
    <w:rsid w:val="00782187"/>
    <w:rsid w:val="00782696"/>
    <w:rsid w:val="00782B7D"/>
    <w:rsid w:val="00782BE0"/>
    <w:rsid w:val="00782BE9"/>
    <w:rsid w:val="00782F12"/>
    <w:rsid w:val="007839E3"/>
    <w:rsid w:val="00783B1F"/>
    <w:rsid w:val="0078451C"/>
    <w:rsid w:val="00784617"/>
    <w:rsid w:val="00784CDA"/>
    <w:rsid w:val="007860F0"/>
    <w:rsid w:val="00786338"/>
    <w:rsid w:val="007863F8"/>
    <w:rsid w:val="007866CE"/>
    <w:rsid w:val="00786E67"/>
    <w:rsid w:val="007877AF"/>
    <w:rsid w:val="00791797"/>
    <w:rsid w:val="007919E8"/>
    <w:rsid w:val="00791F03"/>
    <w:rsid w:val="00791F3E"/>
    <w:rsid w:val="00791F58"/>
    <w:rsid w:val="00791FF6"/>
    <w:rsid w:val="0079225D"/>
    <w:rsid w:val="007927B3"/>
    <w:rsid w:val="00793330"/>
    <w:rsid w:val="00793D27"/>
    <w:rsid w:val="00794627"/>
    <w:rsid w:val="007948AB"/>
    <w:rsid w:val="00794F69"/>
    <w:rsid w:val="0079649F"/>
    <w:rsid w:val="007969C2"/>
    <w:rsid w:val="00796A1E"/>
    <w:rsid w:val="00796BDD"/>
    <w:rsid w:val="00796D0B"/>
    <w:rsid w:val="00796DB7"/>
    <w:rsid w:val="00796DC3"/>
    <w:rsid w:val="00797ECE"/>
    <w:rsid w:val="007A0127"/>
    <w:rsid w:val="007A077C"/>
    <w:rsid w:val="007A08AD"/>
    <w:rsid w:val="007A0CA2"/>
    <w:rsid w:val="007A1D23"/>
    <w:rsid w:val="007A1D5D"/>
    <w:rsid w:val="007A2308"/>
    <w:rsid w:val="007A2482"/>
    <w:rsid w:val="007A2B20"/>
    <w:rsid w:val="007A2B9E"/>
    <w:rsid w:val="007A3087"/>
    <w:rsid w:val="007A338C"/>
    <w:rsid w:val="007A35DB"/>
    <w:rsid w:val="007A4601"/>
    <w:rsid w:val="007A5522"/>
    <w:rsid w:val="007A5EA2"/>
    <w:rsid w:val="007A639A"/>
    <w:rsid w:val="007A642A"/>
    <w:rsid w:val="007A70B8"/>
    <w:rsid w:val="007A7595"/>
    <w:rsid w:val="007A794E"/>
    <w:rsid w:val="007B008B"/>
    <w:rsid w:val="007B0618"/>
    <w:rsid w:val="007B09F0"/>
    <w:rsid w:val="007B0BBB"/>
    <w:rsid w:val="007B12E8"/>
    <w:rsid w:val="007B16E0"/>
    <w:rsid w:val="007B1D0C"/>
    <w:rsid w:val="007B1DE6"/>
    <w:rsid w:val="007B237E"/>
    <w:rsid w:val="007B23E6"/>
    <w:rsid w:val="007B2C18"/>
    <w:rsid w:val="007B3D10"/>
    <w:rsid w:val="007B4032"/>
    <w:rsid w:val="007B4319"/>
    <w:rsid w:val="007B47A7"/>
    <w:rsid w:val="007B551C"/>
    <w:rsid w:val="007B59B2"/>
    <w:rsid w:val="007B5B01"/>
    <w:rsid w:val="007B66CE"/>
    <w:rsid w:val="007B675D"/>
    <w:rsid w:val="007B6FB0"/>
    <w:rsid w:val="007B7242"/>
    <w:rsid w:val="007C0002"/>
    <w:rsid w:val="007C08E4"/>
    <w:rsid w:val="007C1195"/>
    <w:rsid w:val="007C189C"/>
    <w:rsid w:val="007C19D6"/>
    <w:rsid w:val="007C1F42"/>
    <w:rsid w:val="007C2863"/>
    <w:rsid w:val="007C2BF5"/>
    <w:rsid w:val="007C3DF6"/>
    <w:rsid w:val="007C5373"/>
    <w:rsid w:val="007C5933"/>
    <w:rsid w:val="007C5A0C"/>
    <w:rsid w:val="007C5C74"/>
    <w:rsid w:val="007C7235"/>
    <w:rsid w:val="007C750A"/>
    <w:rsid w:val="007C76C7"/>
    <w:rsid w:val="007C78AE"/>
    <w:rsid w:val="007C79FA"/>
    <w:rsid w:val="007C7BE1"/>
    <w:rsid w:val="007C7E0A"/>
    <w:rsid w:val="007D01C0"/>
    <w:rsid w:val="007D1569"/>
    <w:rsid w:val="007D1614"/>
    <w:rsid w:val="007D205D"/>
    <w:rsid w:val="007D2190"/>
    <w:rsid w:val="007D25FA"/>
    <w:rsid w:val="007D2FB4"/>
    <w:rsid w:val="007D3108"/>
    <w:rsid w:val="007D415F"/>
    <w:rsid w:val="007D4790"/>
    <w:rsid w:val="007D5414"/>
    <w:rsid w:val="007D61AD"/>
    <w:rsid w:val="007D6439"/>
    <w:rsid w:val="007D6B92"/>
    <w:rsid w:val="007D6D54"/>
    <w:rsid w:val="007D7218"/>
    <w:rsid w:val="007D7858"/>
    <w:rsid w:val="007D7D6F"/>
    <w:rsid w:val="007E0155"/>
    <w:rsid w:val="007E039C"/>
    <w:rsid w:val="007E0466"/>
    <w:rsid w:val="007E0B60"/>
    <w:rsid w:val="007E10AF"/>
    <w:rsid w:val="007E189A"/>
    <w:rsid w:val="007E1BDC"/>
    <w:rsid w:val="007E22C1"/>
    <w:rsid w:val="007E24DD"/>
    <w:rsid w:val="007E2512"/>
    <w:rsid w:val="007E282C"/>
    <w:rsid w:val="007E329B"/>
    <w:rsid w:val="007E4686"/>
    <w:rsid w:val="007E4BD8"/>
    <w:rsid w:val="007E5059"/>
    <w:rsid w:val="007E54EB"/>
    <w:rsid w:val="007E5DE6"/>
    <w:rsid w:val="007E625C"/>
    <w:rsid w:val="007E64BB"/>
    <w:rsid w:val="007E6A29"/>
    <w:rsid w:val="007E6D7D"/>
    <w:rsid w:val="007E6FEE"/>
    <w:rsid w:val="007E7380"/>
    <w:rsid w:val="007E77F3"/>
    <w:rsid w:val="007E7F9A"/>
    <w:rsid w:val="007F0BBA"/>
    <w:rsid w:val="007F0EBD"/>
    <w:rsid w:val="007F11B1"/>
    <w:rsid w:val="007F174C"/>
    <w:rsid w:val="007F193A"/>
    <w:rsid w:val="007F283A"/>
    <w:rsid w:val="007F2DA4"/>
    <w:rsid w:val="007F2DCD"/>
    <w:rsid w:val="007F331C"/>
    <w:rsid w:val="007F369C"/>
    <w:rsid w:val="007F36E2"/>
    <w:rsid w:val="007F3CF2"/>
    <w:rsid w:val="007F41C4"/>
    <w:rsid w:val="007F465E"/>
    <w:rsid w:val="007F4F26"/>
    <w:rsid w:val="007F5577"/>
    <w:rsid w:val="007F5B7D"/>
    <w:rsid w:val="007F64FD"/>
    <w:rsid w:val="007F69B3"/>
    <w:rsid w:val="007F6B12"/>
    <w:rsid w:val="007F70C8"/>
    <w:rsid w:val="007F7180"/>
    <w:rsid w:val="007F77FF"/>
    <w:rsid w:val="007F7DC1"/>
    <w:rsid w:val="0080073E"/>
    <w:rsid w:val="00800CEF"/>
    <w:rsid w:val="00800DBC"/>
    <w:rsid w:val="00800EE1"/>
    <w:rsid w:val="00801753"/>
    <w:rsid w:val="008019B3"/>
    <w:rsid w:val="00801D31"/>
    <w:rsid w:val="008022A3"/>
    <w:rsid w:val="008029D2"/>
    <w:rsid w:val="00803514"/>
    <w:rsid w:val="00803EEB"/>
    <w:rsid w:val="0080482C"/>
    <w:rsid w:val="00804B11"/>
    <w:rsid w:val="00804CCA"/>
    <w:rsid w:val="00805312"/>
    <w:rsid w:val="0080564B"/>
    <w:rsid w:val="008060C9"/>
    <w:rsid w:val="00806127"/>
    <w:rsid w:val="008062F6"/>
    <w:rsid w:val="0080639D"/>
    <w:rsid w:val="008064F6"/>
    <w:rsid w:val="008069D8"/>
    <w:rsid w:val="00806D37"/>
    <w:rsid w:val="00806D78"/>
    <w:rsid w:val="008070BE"/>
    <w:rsid w:val="00807FB6"/>
    <w:rsid w:val="0081045A"/>
    <w:rsid w:val="00810915"/>
    <w:rsid w:val="00810941"/>
    <w:rsid w:val="00810D10"/>
    <w:rsid w:val="008113EE"/>
    <w:rsid w:val="00811A5A"/>
    <w:rsid w:val="00811EE6"/>
    <w:rsid w:val="008122EB"/>
    <w:rsid w:val="0081237A"/>
    <w:rsid w:val="00812669"/>
    <w:rsid w:val="00812E08"/>
    <w:rsid w:val="008133C8"/>
    <w:rsid w:val="008139A9"/>
    <w:rsid w:val="008139CF"/>
    <w:rsid w:val="008140B8"/>
    <w:rsid w:val="00814648"/>
    <w:rsid w:val="00814A65"/>
    <w:rsid w:val="00814F79"/>
    <w:rsid w:val="00815343"/>
    <w:rsid w:val="00815A6D"/>
    <w:rsid w:val="008162CE"/>
    <w:rsid w:val="00816950"/>
    <w:rsid w:val="00816E63"/>
    <w:rsid w:val="008171B1"/>
    <w:rsid w:val="00817A75"/>
    <w:rsid w:val="00817B2B"/>
    <w:rsid w:val="008200F2"/>
    <w:rsid w:val="008201E6"/>
    <w:rsid w:val="00820464"/>
    <w:rsid w:val="0082049E"/>
    <w:rsid w:val="00820F5E"/>
    <w:rsid w:val="008223BA"/>
    <w:rsid w:val="0082262B"/>
    <w:rsid w:val="008228B8"/>
    <w:rsid w:val="008228D2"/>
    <w:rsid w:val="00823950"/>
    <w:rsid w:val="00823E20"/>
    <w:rsid w:val="008244FB"/>
    <w:rsid w:val="00824C86"/>
    <w:rsid w:val="008260A0"/>
    <w:rsid w:val="00826670"/>
    <w:rsid w:val="00826A3A"/>
    <w:rsid w:val="00827007"/>
    <w:rsid w:val="00827032"/>
    <w:rsid w:val="0082714C"/>
    <w:rsid w:val="00827C2F"/>
    <w:rsid w:val="00830152"/>
    <w:rsid w:val="00830463"/>
    <w:rsid w:val="00830B3F"/>
    <w:rsid w:val="00830CE4"/>
    <w:rsid w:val="00830DD5"/>
    <w:rsid w:val="00830EA4"/>
    <w:rsid w:val="0083133C"/>
    <w:rsid w:val="0083207D"/>
    <w:rsid w:val="00832C40"/>
    <w:rsid w:val="008334B2"/>
    <w:rsid w:val="0083367F"/>
    <w:rsid w:val="00833E76"/>
    <w:rsid w:val="008349BE"/>
    <w:rsid w:val="00835796"/>
    <w:rsid w:val="00835AC5"/>
    <w:rsid w:val="00835ECA"/>
    <w:rsid w:val="00835EDF"/>
    <w:rsid w:val="00835F03"/>
    <w:rsid w:val="00836E22"/>
    <w:rsid w:val="00837624"/>
    <w:rsid w:val="00837725"/>
    <w:rsid w:val="00837D2E"/>
    <w:rsid w:val="00840313"/>
    <w:rsid w:val="008404C6"/>
    <w:rsid w:val="00841014"/>
    <w:rsid w:val="00841181"/>
    <w:rsid w:val="0084203B"/>
    <w:rsid w:val="00842E73"/>
    <w:rsid w:val="008441A2"/>
    <w:rsid w:val="00844C85"/>
    <w:rsid w:val="00846BB7"/>
    <w:rsid w:val="00847584"/>
    <w:rsid w:val="00847F8C"/>
    <w:rsid w:val="008500B0"/>
    <w:rsid w:val="00850386"/>
    <w:rsid w:val="00850509"/>
    <w:rsid w:val="00850837"/>
    <w:rsid w:val="0085098C"/>
    <w:rsid w:val="00850B6E"/>
    <w:rsid w:val="00851086"/>
    <w:rsid w:val="00851B4F"/>
    <w:rsid w:val="00851C5D"/>
    <w:rsid w:val="00851C62"/>
    <w:rsid w:val="00851EA1"/>
    <w:rsid w:val="00851ECF"/>
    <w:rsid w:val="00852227"/>
    <w:rsid w:val="00852440"/>
    <w:rsid w:val="0085298F"/>
    <w:rsid w:val="008529AB"/>
    <w:rsid w:val="00852C13"/>
    <w:rsid w:val="00852E17"/>
    <w:rsid w:val="00853A8D"/>
    <w:rsid w:val="00853B4B"/>
    <w:rsid w:val="00853BFB"/>
    <w:rsid w:val="00854447"/>
    <w:rsid w:val="008547D0"/>
    <w:rsid w:val="00854B6E"/>
    <w:rsid w:val="00854F4A"/>
    <w:rsid w:val="0085534B"/>
    <w:rsid w:val="00855723"/>
    <w:rsid w:val="00855961"/>
    <w:rsid w:val="00855C95"/>
    <w:rsid w:val="00855CEC"/>
    <w:rsid w:val="00855DB2"/>
    <w:rsid w:val="00856428"/>
    <w:rsid w:val="00856BFF"/>
    <w:rsid w:val="00856C66"/>
    <w:rsid w:val="008570A8"/>
    <w:rsid w:val="00857619"/>
    <w:rsid w:val="008600DC"/>
    <w:rsid w:val="00860A05"/>
    <w:rsid w:val="00860E5F"/>
    <w:rsid w:val="0086158A"/>
    <w:rsid w:val="0086206E"/>
    <w:rsid w:val="008621D8"/>
    <w:rsid w:val="00862415"/>
    <w:rsid w:val="008626D3"/>
    <w:rsid w:val="00863553"/>
    <w:rsid w:val="008642AA"/>
    <w:rsid w:val="008642AC"/>
    <w:rsid w:val="0086442A"/>
    <w:rsid w:val="00864753"/>
    <w:rsid w:val="00865044"/>
    <w:rsid w:val="00865D1B"/>
    <w:rsid w:val="00865E3A"/>
    <w:rsid w:val="00866DEF"/>
    <w:rsid w:val="00866E72"/>
    <w:rsid w:val="0086763F"/>
    <w:rsid w:val="008678AF"/>
    <w:rsid w:val="00867DD2"/>
    <w:rsid w:val="00867F3A"/>
    <w:rsid w:val="00870238"/>
    <w:rsid w:val="008708B2"/>
    <w:rsid w:val="00870CAC"/>
    <w:rsid w:val="00871018"/>
    <w:rsid w:val="0087126D"/>
    <w:rsid w:val="008713C2"/>
    <w:rsid w:val="008722B8"/>
    <w:rsid w:val="0087251E"/>
    <w:rsid w:val="00872A5F"/>
    <w:rsid w:val="00872BBC"/>
    <w:rsid w:val="008731A7"/>
    <w:rsid w:val="008738A2"/>
    <w:rsid w:val="00873AA8"/>
    <w:rsid w:val="00873C90"/>
    <w:rsid w:val="00874033"/>
    <w:rsid w:val="0087427A"/>
    <w:rsid w:val="00875565"/>
    <w:rsid w:val="00876578"/>
    <w:rsid w:val="008767A7"/>
    <w:rsid w:val="00876C44"/>
    <w:rsid w:val="00877808"/>
    <w:rsid w:val="00877A3A"/>
    <w:rsid w:val="00877BA2"/>
    <w:rsid w:val="008800D5"/>
    <w:rsid w:val="00880CFF"/>
    <w:rsid w:val="00880FBB"/>
    <w:rsid w:val="008812CE"/>
    <w:rsid w:val="0088137D"/>
    <w:rsid w:val="00881462"/>
    <w:rsid w:val="00881B66"/>
    <w:rsid w:val="00882D6F"/>
    <w:rsid w:val="00882DC2"/>
    <w:rsid w:val="00883994"/>
    <w:rsid w:val="00883C93"/>
    <w:rsid w:val="008847D9"/>
    <w:rsid w:val="008852F2"/>
    <w:rsid w:val="00885491"/>
    <w:rsid w:val="0088550C"/>
    <w:rsid w:val="00886457"/>
    <w:rsid w:val="00886D67"/>
    <w:rsid w:val="00887854"/>
    <w:rsid w:val="00887D7B"/>
    <w:rsid w:val="00890E35"/>
    <w:rsid w:val="00890F28"/>
    <w:rsid w:val="0089220C"/>
    <w:rsid w:val="008926BD"/>
    <w:rsid w:val="008927D6"/>
    <w:rsid w:val="0089290F"/>
    <w:rsid w:val="0089302D"/>
    <w:rsid w:val="008934FF"/>
    <w:rsid w:val="00893735"/>
    <w:rsid w:val="00893BA4"/>
    <w:rsid w:val="00893EDD"/>
    <w:rsid w:val="008964DB"/>
    <w:rsid w:val="00896ADC"/>
    <w:rsid w:val="00896B2B"/>
    <w:rsid w:val="00896F25"/>
    <w:rsid w:val="00897251"/>
    <w:rsid w:val="008973BA"/>
    <w:rsid w:val="00897902"/>
    <w:rsid w:val="00897B6C"/>
    <w:rsid w:val="00897BFF"/>
    <w:rsid w:val="00897C00"/>
    <w:rsid w:val="00897E96"/>
    <w:rsid w:val="008A0328"/>
    <w:rsid w:val="008A04A4"/>
    <w:rsid w:val="008A08B3"/>
    <w:rsid w:val="008A0951"/>
    <w:rsid w:val="008A10AC"/>
    <w:rsid w:val="008A1A50"/>
    <w:rsid w:val="008A2730"/>
    <w:rsid w:val="008A2821"/>
    <w:rsid w:val="008A2863"/>
    <w:rsid w:val="008A2A5E"/>
    <w:rsid w:val="008A35A4"/>
    <w:rsid w:val="008A3FBD"/>
    <w:rsid w:val="008A42BE"/>
    <w:rsid w:val="008A43B7"/>
    <w:rsid w:val="008A447F"/>
    <w:rsid w:val="008A4569"/>
    <w:rsid w:val="008A4DD9"/>
    <w:rsid w:val="008A5466"/>
    <w:rsid w:val="008A552D"/>
    <w:rsid w:val="008A5923"/>
    <w:rsid w:val="008A6473"/>
    <w:rsid w:val="008A6A34"/>
    <w:rsid w:val="008A6B1C"/>
    <w:rsid w:val="008A6E9D"/>
    <w:rsid w:val="008A7AA5"/>
    <w:rsid w:val="008B0588"/>
    <w:rsid w:val="008B0BE9"/>
    <w:rsid w:val="008B1562"/>
    <w:rsid w:val="008B15DA"/>
    <w:rsid w:val="008B1B93"/>
    <w:rsid w:val="008B1E2A"/>
    <w:rsid w:val="008B2999"/>
    <w:rsid w:val="008B34AA"/>
    <w:rsid w:val="008B43B4"/>
    <w:rsid w:val="008B43D0"/>
    <w:rsid w:val="008B46EB"/>
    <w:rsid w:val="008B4934"/>
    <w:rsid w:val="008B53E6"/>
    <w:rsid w:val="008B54EC"/>
    <w:rsid w:val="008B566A"/>
    <w:rsid w:val="008B5D1B"/>
    <w:rsid w:val="008B5F08"/>
    <w:rsid w:val="008B694A"/>
    <w:rsid w:val="008B6DC5"/>
    <w:rsid w:val="008B732C"/>
    <w:rsid w:val="008B74E8"/>
    <w:rsid w:val="008B77FD"/>
    <w:rsid w:val="008B7C28"/>
    <w:rsid w:val="008B7D1C"/>
    <w:rsid w:val="008B7D2F"/>
    <w:rsid w:val="008B7EAE"/>
    <w:rsid w:val="008C0330"/>
    <w:rsid w:val="008C0931"/>
    <w:rsid w:val="008C0AD2"/>
    <w:rsid w:val="008C0C00"/>
    <w:rsid w:val="008C0CEC"/>
    <w:rsid w:val="008C13CE"/>
    <w:rsid w:val="008C253F"/>
    <w:rsid w:val="008C288D"/>
    <w:rsid w:val="008C3184"/>
    <w:rsid w:val="008C31E1"/>
    <w:rsid w:val="008C52F8"/>
    <w:rsid w:val="008C5895"/>
    <w:rsid w:val="008C59A6"/>
    <w:rsid w:val="008C5B29"/>
    <w:rsid w:val="008C5D92"/>
    <w:rsid w:val="008C5EAA"/>
    <w:rsid w:val="008C661B"/>
    <w:rsid w:val="008C6FD2"/>
    <w:rsid w:val="008C7A9E"/>
    <w:rsid w:val="008D189D"/>
    <w:rsid w:val="008D1A8A"/>
    <w:rsid w:val="008D26E2"/>
    <w:rsid w:val="008D2A1B"/>
    <w:rsid w:val="008D2A1D"/>
    <w:rsid w:val="008D2B2B"/>
    <w:rsid w:val="008D2B43"/>
    <w:rsid w:val="008D32EC"/>
    <w:rsid w:val="008D3645"/>
    <w:rsid w:val="008D405E"/>
    <w:rsid w:val="008D440C"/>
    <w:rsid w:val="008D4DAB"/>
    <w:rsid w:val="008D5CFB"/>
    <w:rsid w:val="008D7163"/>
    <w:rsid w:val="008E0CA5"/>
    <w:rsid w:val="008E0CDB"/>
    <w:rsid w:val="008E0CF8"/>
    <w:rsid w:val="008E1150"/>
    <w:rsid w:val="008E1CF5"/>
    <w:rsid w:val="008E2629"/>
    <w:rsid w:val="008E26EC"/>
    <w:rsid w:val="008E4536"/>
    <w:rsid w:val="008E4A40"/>
    <w:rsid w:val="008E4B7E"/>
    <w:rsid w:val="008E572E"/>
    <w:rsid w:val="008E58DA"/>
    <w:rsid w:val="008E6255"/>
    <w:rsid w:val="008E706B"/>
    <w:rsid w:val="008E737E"/>
    <w:rsid w:val="008E7737"/>
    <w:rsid w:val="008E7B91"/>
    <w:rsid w:val="008E7C41"/>
    <w:rsid w:val="008E7FB0"/>
    <w:rsid w:val="008F0097"/>
    <w:rsid w:val="008F0A88"/>
    <w:rsid w:val="008F0F44"/>
    <w:rsid w:val="008F161D"/>
    <w:rsid w:val="008F1700"/>
    <w:rsid w:val="008F192B"/>
    <w:rsid w:val="008F20AB"/>
    <w:rsid w:val="008F279F"/>
    <w:rsid w:val="008F29DA"/>
    <w:rsid w:val="008F2E2E"/>
    <w:rsid w:val="008F3472"/>
    <w:rsid w:val="008F34FC"/>
    <w:rsid w:val="008F3C83"/>
    <w:rsid w:val="008F4BE7"/>
    <w:rsid w:val="008F4F2A"/>
    <w:rsid w:val="008F54B6"/>
    <w:rsid w:val="008F6653"/>
    <w:rsid w:val="008F66E1"/>
    <w:rsid w:val="008F71DE"/>
    <w:rsid w:val="008F7314"/>
    <w:rsid w:val="008F7381"/>
    <w:rsid w:val="008F79C4"/>
    <w:rsid w:val="0090090F"/>
    <w:rsid w:val="00900A34"/>
    <w:rsid w:val="00900A90"/>
    <w:rsid w:val="009013CC"/>
    <w:rsid w:val="00901577"/>
    <w:rsid w:val="0090199B"/>
    <w:rsid w:val="00901D63"/>
    <w:rsid w:val="00902056"/>
    <w:rsid w:val="00902344"/>
    <w:rsid w:val="0090254C"/>
    <w:rsid w:val="009025C2"/>
    <w:rsid w:val="00902E7E"/>
    <w:rsid w:val="00902F34"/>
    <w:rsid w:val="009035D0"/>
    <w:rsid w:val="00903747"/>
    <w:rsid w:val="0090378A"/>
    <w:rsid w:val="009039AA"/>
    <w:rsid w:val="00903B61"/>
    <w:rsid w:val="00905A9C"/>
    <w:rsid w:val="009068AA"/>
    <w:rsid w:val="0090695D"/>
    <w:rsid w:val="00906D5E"/>
    <w:rsid w:val="00906D81"/>
    <w:rsid w:val="0090722F"/>
    <w:rsid w:val="009072A5"/>
    <w:rsid w:val="009075AB"/>
    <w:rsid w:val="00907ECA"/>
    <w:rsid w:val="00910451"/>
    <w:rsid w:val="009105BE"/>
    <w:rsid w:val="00910789"/>
    <w:rsid w:val="00911584"/>
    <w:rsid w:val="009116B0"/>
    <w:rsid w:val="00911712"/>
    <w:rsid w:val="009120E8"/>
    <w:rsid w:val="00912618"/>
    <w:rsid w:val="0091285E"/>
    <w:rsid w:val="00914303"/>
    <w:rsid w:val="00914989"/>
    <w:rsid w:val="00914F61"/>
    <w:rsid w:val="00915327"/>
    <w:rsid w:val="009156C8"/>
    <w:rsid w:val="00915A4D"/>
    <w:rsid w:val="00915F08"/>
    <w:rsid w:val="00915F76"/>
    <w:rsid w:val="00916EE9"/>
    <w:rsid w:val="00916F6D"/>
    <w:rsid w:val="00917075"/>
    <w:rsid w:val="0091712F"/>
    <w:rsid w:val="0091769E"/>
    <w:rsid w:val="00920234"/>
    <w:rsid w:val="009207E8"/>
    <w:rsid w:val="00920993"/>
    <w:rsid w:val="00921C24"/>
    <w:rsid w:val="00921C8A"/>
    <w:rsid w:val="00922026"/>
    <w:rsid w:val="009226E6"/>
    <w:rsid w:val="00922B03"/>
    <w:rsid w:val="009231D0"/>
    <w:rsid w:val="00923522"/>
    <w:rsid w:val="00923736"/>
    <w:rsid w:val="0092373D"/>
    <w:rsid w:val="0092377F"/>
    <w:rsid w:val="009237B1"/>
    <w:rsid w:val="00923D1F"/>
    <w:rsid w:val="00924085"/>
    <w:rsid w:val="009241AC"/>
    <w:rsid w:val="00924669"/>
    <w:rsid w:val="00924A44"/>
    <w:rsid w:val="00924C60"/>
    <w:rsid w:val="009255C9"/>
    <w:rsid w:val="00925A34"/>
    <w:rsid w:val="00925A3B"/>
    <w:rsid w:val="00925A49"/>
    <w:rsid w:val="00926200"/>
    <w:rsid w:val="00926C19"/>
    <w:rsid w:val="00926CBB"/>
    <w:rsid w:val="0092710F"/>
    <w:rsid w:val="00930659"/>
    <w:rsid w:val="00930C48"/>
    <w:rsid w:val="00930D42"/>
    <w:rsid w:val="009311AB"/>
    <w:rsid w:val="00931B57"/>
    <w:rsid w:val="00931BB1"/>
    <w:rsid w:val="00931FBA"/>
    <w:rsid w:val="0093223C"/>
    <w:rsid w:val="00932633"/>
    <w:rsid w:val="00932714"/>
    <w:rsid w:val="00932731"/>
    <w:rsid w:val="00932ACB"/>
    <w:rsid w:val="00932E9C"/>
    <w:rsid w:val="009332AD"/>
    <w:rsid w:val="009338D4"/>
    <w:rsid w:val="009339FA"/>
    <w:rsid w:val="00933ECA"/>
    <w:rsid w:val="00933EFD"/>
    <w:rsid w:val="0093409C"/>
    <w:rsid w:val="00935B41"/>
    <w:rsid w:val="0093668D"/>
    <w:rsid w:val="00936B17"/>
    <w:rsid w:val="00936E5F"/>
    <w:rsid w:val="0093753B"/>
    <w:rsid w:val="0093792C"/>
    <w:rsid w:val="00937A8D"/>
    <w:rsid w:val="00940199"/>
    <w:rsid w:val="009401F8"/>
    <w:rsid w:val="00940D50"/>
    <w:rsid w:val="00940DB7"/>
    <w:rsid w:val="00940F0E"/>
    <w:rsid w:val="00941216"/>
    <w:rsid w:val="00941647"/>
    <w:rsid w:val="00941BA3"/>
    <w:rsid w:val="00941E59"/>
    <w:rsid w:val="009424CC"/>
    <w:rsid w:val="00942598"/>
    <w:rsid w:val="009427F3"/>
    <w:rsid w:val="009430AD"/>
    <w:rsid w:val="0094353D"/>
    <w:rsid w:val="00943843"/>
    <w:rsid w:val="00943CDE"/>
    <w:rsid w:val="00943D75"/>
    <w:rsid w:val="00944193"/>
    <w:rsid w:val="0094429D"/>
    <w:rsid w:val="00944BC6"/>
    <w:rsid w:val="00945618"/>
    <w:rsid w:val="00945AD5"/>
    <w:rsid w:val="00945D7E"/>
    <w:rsid w:val="00945DEA"/>
    <w:rsid w:val="00946294"/>
    <w:rsid w:val="00946332"/>
    <w:rsid w:val="00946423"/>
    <w:rsid w:val="009464B7"/>
    <w:rsid w:val="00946B2F"/>
    <w:rsid w:val="00946E3A"/>
    <w:rsid w:val="00946E4A"/>
    <w:rsid w:val="009471A1"/>
    <w:rsid w:val="009473B0"/>
    <w:rsid w:val="00947CDF"/>
    <w:rsid w:val="00947FE5"/>
    <w:rsid w:val="0095049C"/>
    <w:rsid w:val="0095100F"/>
    <w:rsid w:val="009524B9"/>
    <w:rsid w:val="00952D23"/>
    <w:rsid w:val="009532DC"/>
    <w:rsid w:val="00953730"/>
    <w:rsid w:val="00953A7A"/>
    <w:rsid w:val="00953F3A"/>
    <w:rsid w:val="00953FC6"/>
    <w:rsid w:val="009542B1"/>
    <w:rsid w:val="009548E0"/>
    <w:rsid w:val="009554D7"/>
    <w:rsid w:val="00955676"/>
    <w:rsid w:val="00956315"/>
    <w:rsid w:val="00956C1F"/>
    <w:rsid w:val="009570FE"/>
    <w:rsid w:val="009572D2"/>
    <w:rsid w:val="00957626"/>
    <w:rsid w:val="009604AB"/>
    <w:rsid w:val="00960973"/>
    <w:rsid w:val="009609DD"/>
    <w:rsid w:val="00960DAC"/>
    <w:rsid w:val="00960FE0"/>
    <w:rsid w:val="00961323"/>
    <w:rsid w:val="009614E5"/>
    <w:rsid w:val="0096167A"/>
    <w:rsid w:val="00961A9D"/>
    <w:rsid w:val="00961D0C"/>
    <w:rsid w:val="00961F6C"/>
    <w:rsid w:val="009623C4"/>
    <w:rsid w:val="00962712"/>
    <w:rsid w:val="00962DBA"/>
    <w:rsid w:val="00963364"/>
    <w:rsid w:val="0096380F"/>
    <w:rsid w:val="0096399A"/>
    <w:rsid w:val="00964603"/>
    <w:rsid w:val="009648C6"/>
    <w:rsid w:val="00964B51"/>
    <w:rsid w:val="00965664"/>
    <w:rsid w:val="00965E1B"/>
    <w:rsid w:val="00966364"/>
    <w:rsid w:val="009663B3"/>
    <w:rsid w:val="00967076"/>
    <w:rsid w:val="0096756C"/>
    <w:rsid w:val="0096793E"/>
    <w:rsid w:val="00967ABD"/>
    <w:rsid w:val="00967D20"/>
    <w:rsid w:val="00967DF0"/>
    <w:rsid w:val="00967F2A"/>
    <w:rsid w:val="0097010C"/>
    <w:rsid w:val="009701F6"/>
    <w:rsid w:val="009704AA"/>
    <w:rsid w:val="00970720"/>
    <w:rsid w:val="00970BE4"/>
    <w:rsid w:val="009711E1"/>
    <w:rsid w:val="00971519"/>
    <w:rsid w:val="00971AB5"/>
    <w:rsid w:val="009720C3"/>
    <w:rsid w:val="009728D8"/>
    <w:rsid w:val="009728F2"/>
    <w:rsid w:val="0097378D"/>
    <w:rsid w:val="009738A4"/>
    <w:rsid w:val="00974954"/>
    <w:rsid w:val="00974B1A"/>
    <w:rsid w:val="00975B46"/>
    <w:rsid w:val="00975C81"/>
    <w:rsid w:val="009764C9"/>
    <w:rsid w:val="00976861"/>
    <w:rsid w:val="0097692B"/>
    <w:rsid w:val="00976D53"/>
    <w:rsid w:val="0097702A"/>
    <w:rsid w:val="00977063"/>
    <w:rsid w:val="00977CA6"/>
    <w:rsid w:val="00977D01"/>
    <w:rsid w:val="00977F60"/>
    <w:rsid w:val="00980931"/>
    <w:rsid w:val="009809FB"/>
    <w:rsid w:val="009819D8"/>
    <w:rsid w:val="00981C84"/>
    <w:rsid w:val="00982950"/>
    <w:rsid w:val="00982AF0"/>
    <w:rsid w:val="00983136"/>
    <w:rsid w:val="009833F9"/>
    <w:rsid w:val="00983735"/>
    <w:rsid w:val="00983F89"/>
    <w:rsid w:val="00984490"/>
    <w:rsid w:val="0098526F"/>
    <w:rsid w:val="009857CD"/>
    <w:rsid w:val="00985B8E"/>
    <w:rsid w:val="00986123"/>
    <w:rsid w:val="0098613F"/>
    <w:rsid w:val="009863F3"/>
    <w:rsid w:val="00986B3F"/>
    <w:rsid w:val="00987536"/>
    <w:rsid w:val="009876EA"/>
    <w:rsid w:val="00987D42"/>
    <w:rsid w:val="00987E9F"/>
    <w:rsid w:val="00987F02"/>
    <w:rsid w:val="00990457"/>
    <w:rsid w:val="00990A65"/>
    <w:rsid w:val="00990EF7"/>
    <w:rsid w:val="00991656"/>
    <w:rsid w:val="00991885"/>
    <w:rsid w:val="00991CB4"/>
    <w:rsid w:val="00991F15"/>
    <w:rsid w:val="00992A28"/>
    <w:rsid w:val="00992E82"/>
    <w:rsid w:val="009936AE"/>
    <w:rsid w:val="0099396C"/>
    <w:rsid w:val="009943A2"/>
    <w:rsid w:val="00994800"/>
    <w:rsid w:val="0099482F"/>
    <w:rsid w:val="00995DBB"/>
    <w:rsid w:val="00995FC3"/>
    <w:rsid w:val="009961F3"/>
    <w:rsid w:val="009968D1"/>
    <w:rsid w:val="00997131"/>
    <w:rsid w:val="009975B3"/>
    <w:rsid w:val="009976E0"/>
    <w:rsid w:val="009977A8"/>
    <w:rsid w:val="009978CF"/>
    <w:rsid w:val="00997CA9"/>
    <w:rsid w:val="009A017B"/>
    <w:rsid w:val="009A0A95"/>
    <w:rsid w:val="009A15BB"/>
    <w:rsid w:val="009A1934"/>
    <w:rsid w:val="009A25CC"/>
    <w:rsid w:val="009A3301"/>
    <w:rsid w:val="009A3925"/>
    <w:rsid w:val="009A3C35"/>
    <w:rsid w:val="009A4031"/>
    <w:rsid w:val="009A5320"/>
    <w:rsid w:val="009A673E"/>
    <w:rsid w:val="009A6EFA"/>
    <w:rsid w:val="009A7717"/>
    <w:rsid w:val="009A78E3"/>
    <w:rsid w:val="009B0611"/>
    <w:rsid w:val="009B0F03"/>
    <w:rsid w:val="009B109F"/>
    <w:rsid w:val="009B17D6"/>
    <w:rsid w:val="009B1AD9"/>
    <w:rsid w:val="009B207A"/>
    <w:rsid w:val="009B30B2"/>
    <w:rsid w:val="009B33EA"/>
    <w:rsid w:val="009B3759"/>
    <w:rsid w:val="009B3F51"/>
    <w:rsid w:val="009B423D"/>
    <w:rsid w:val="009B4D12"/>
    <w:rsid w:val="009B6385"/>
    <w:rsid w:val="009B653A"/>
    <w:rsid w:val="009B7430"/>
    <w:rsid w:val="009B7499"/>
    <w:rsid w:val="009B75CD"/>
    <w:rsid w:val="009B7811"/>
    <w:rsid w:val="009C03F9"/>
    <w:rsid w:val="009C0448"/>
    <w:rsid w:val="009C05CC"/>
    <w:rsid w:val="009C0656"/>
    <w:rsid w:val="009C07B3"/>
    <w:rsid w:val="009C07CA"/>
    <w:rsid w:val="009C0ED9"/>
    <w:rsid w:val="009C1B35"/>
    <w:rsid w:val="009C24F5"/>
    <w:rsid w:val="009C2887"/>
    <w:rsid w:val="009C2BAA"/>
    <w:rsid w:val="009C2F87"/>
    <w:rsid w:val="009C3065"/>
    <w:rsid w:val="009C3425"/>
    <w:rsid w:val="009C37D2"/>
    <w:rsid w:val="009C3CAF"/>
    <w:rsid w:val="009C3DEB"/>
    <w:rsid w:val="009C3F52"/>
    <w:rsid w:val="009C4024"/>
    <w:rsid w:val="009C4C9A"/>
    <w:rsid w:val="009C532E"/>
    <w:rsid w:val="009C6537"/>
    <w:rsid w:val="009C658E"/>
    <w:rsid w:val="009C66C1"/>
    <w:rsid w:val="009C7874"/>
    <w:rsid w:val="009C7D04"/>
    <w:rsid w:val="009D0027"/>
    <w:rsid w:val="009D011E"/>
    <w:rsid w:val="009D0265"/>
    <w:rsid w:val="009D0411"/>
    <w:rsid w:val="009D0F06"/>
    <w:rsid w:val="009D104E"/>
    <w:rsid w:val="009D10FA"/>
    <w:rsid w:val="009D17E3"/>
    <w:rsid w:val="009D187B"/>
    <w:rsid w:val="009D1D57"/>
    <w:rsid w:val="009D2B1D"/>
    <w:rsid w:val="009D3178"/>
    <w:rsid w:val="009D393F"/>
    <w:rsid w:val="009D3F2D"/>
    <w:rsid w:val="009D41B8"/>
    <w:rsid w:val="009D4B7F"/>
    <w:rsid w:val="009D4BF3"/>
    <w:rsid w:val="009D4C71"/>
    <w:rsid w:val="009D5AEA"/>
    <w:rsid w:val="009D5F66"/>
    <w:rsid w:val="009D75BE"/>
    <w:rsid w:val="009D7BF5"/>
    <w:rsid w:val="009E0101"/>
    <w:rsid w:val="009E0227"/>
    <w:rsid w:val="009E072B"/>
    <w:rsid w:val="009E08DA"/>
    <w:rsid w:val="009E08EC"/>
    <w:rsid w:val="009E0D46"/>
    <w:rsid w:val="009E1331"/>
    <w:rsid w:val="009E1597"/>
    <w:rsid w:val="009E1B6D"/>
    <w:rsid w:val="009E2077"/>
    <w:rsid w:val="009E23A8"/>
    <w:rsid w:val="009E2755"/>
    <w:rsid w:val="009E35EB"/>
    <w:rsid w:val="009E3964"/>
    <w:rsid w:val="009E4977"/>
    <w:rsid w:val="009E4C75"/>
    <w:rsid w:val="009E4D81"/>
    <w:rsid w:val="009E5AD9"/>
    <w:rsid w:val="009E5B00"/>
    <w:rsid w:val="009E657B"/>
    <w:rsid w:val="009E7825"/>
    <w:rsid w:val="009E782E"/>
    <w:rsid w:val="009E7E5D"/>
    <w:rsid w:val="009F04DF"/>
    <w:rsid w:val="009F098E"/>
    <w:rsid w:val="009F10D5"/>
    <w:rsid w:val="009F15B4"/>
    <w:rsid w:val="009F1A96"/>
    <w:rsid w:val="009F1C35"/>
    <w:rsid w:val="009F2229"/>
    <w:rsid w:val="009F24BA"/>
    <w:rsid w:val="009F2603"/>
    <w:rsid w:val="009F2797"/>
    <w:rsid w:val="009F2EF6"/>
    <w:rsid w:val="009F32D3"/>
    <w:rsid w:val="009F331E"/>
    <w:rsid w:val="009F343F"/>
    <w:rsid w:val="009F375B"/>
    <w:rsid w:val="009F3BF0"/>
    <w:rsid w:val="009F3D4F"/>
    <w:rsid w:val="009F421F"/>
    <w:rsid w:val="009F5D5C"/>
    <w:rsid w:val="009F67BE"/>
    <w:rsid w:val="009F6B26"/>
    <w:rsid w:val="009F6F83"/>
    <w:rsid w:val="009F7AB0"/>
    <w:rsid w:val="00A002D1"/>
    <w:rsid w:val="00A00604"/>
    <w:rsid w:val="00A00A5C"/>
    <w:rsid w:val="00A00D4C"/>
    <w:rsid w:val="00A01209"/>
    <w:rsid w:val="00A02979"/>
    <w:rsid w:val="00A029FA"/>
    <w:rsid w:val="00A02ACC"/>
    <w:rsid w:val="00A047FF"/>
    <w:rsid w:val="00A04FE7"/>
    <w:rsid w:val="00A05E0E"/>
    <w:rsid w:val="00A06996"/>
    <w:rsid w:val="00A07656"/>
    <w:rsid w:val="00A079E3"/>
    <w:rsid w:val="00A07C16"/>
    <w:rsid w:val="00A07FE6"/>
    <w:rsid w:val="00A1015D"/>
    <w:rsid w:val="00A10395"/>
    <w:rsid w:val="00A114D7"/>
    <w:rsid w:val="00A11925"/>
    <w:rsid w:val="00A11C8F"/>
    <w:rsid w:val="00A122B9"/>
    <w:rsid w:val="00A12772"/>
    <w:rsid w:val="00A12802"/>
    <w:rsid w:val="00A12808"/>
    <w:rsid w:val="00A137DE"/>
    <w:rsid w:val="00A1393A"/>
    <w:rsid w:val="00A142A5"/>
    <w:rsid w:val="00A1478C"/>
    <w:rsid w:val="00A14CD5"/>
    <w:rsid w:val="00A14EEC"/>
    <w:rsid w:val="00A14F02"/>
    <w:rsid w:val="00A14F9A"/>
    <w:rsid w:val="00A15AEF"/>
    <w:rsid w:val="00A1640E"/>
    <w:rsid w:val="00A1648A"/>
    <w:rsid w:val="00A16A36"/>
    <w:rsid w:val="00A17919"/>
    <w:rsid w:val="00A17A8E"/>
    <w:rsid w:val="00A206ED"/>
    <w:rsid w:val="00A20B34"/>
    <w:rsid w:val="00A21CDF"/>
    <w:rsid w:val="00A22189"/>
    <w:rsid w:val="00A22331"/>
    <w:rsid w:val="00A228C0"/>
    <w:rsid w:val="00A22A0A"/>
    <w:rsid w:val="00A22E42"/>
    <w:rsid w:val="00A236C5"/>
    <w:rsid w:val="00A236F1"/>
    <w:rsid w:val="00A24B56"/>
    <w:rsid w:val="00A24C7F"/>
    <w:rsid w:val="00A24E8A"/>
    <w:rsid w:val="00A25089"/>
    <w:rsid w:val="00A25400"/>
    <w:rsid w:val="00A2574A"/>
    <w:rsid w:val="00A26114"/>
    <w:rsid w:val="00A2619F"/>
    <w:rsid w:val="00A2684B"/>
    <w:rsid w:val="00A26C5D"/>
    <w:rsid w:val="00A26D63"/>
    <w:rsid w:val="00A272EE"/>
    <w:rsid w:val="00A274C2"/>
    <w:rsid w:val="00A277C0"/>
    <w:rsid w:val="00A306A8"/>
    <w:rsid w:val="00A30C18"/>
    <w:rsid w:val="00A30D2D"/>
    <w:rsid w:val="00A33304"/>
    <w:rsid w:val="00A336F2"/>
    <w:rsid w:val="00A34151"/>
    <w:rsid w:val="00A34184"/>
    <w:rsid w:val="00A3473B"/>
    <w:rsid w:val="00A34ADF"/>
    <w:rsid w:val="00A34F30"/>
    <w:rsid w:val="00A35524"/>
    <w:rsid w:val="00A35638"/>
    <w:rsid w:val="00A35EB2"/>
    <w:rsid w:val="00A367E1"/>
    <w:rsid w:val="00A37329"/>
    <w:rsid w:val="00A373A7"/>
    <w:rsid w:val="00A375C1"/>
    <w:rsid w:val="00A3783D"/>
    <w:rsid w:val="00A400B6"/>
    <w:rsid w:val="00A40536"/>
    <w:rsid w:val="00A40AA1"/>
    <w:rsid w:val="00A41045"/>
    <w:rsid w:val="00A41322"/>
    <w:rsid w:val="00A41AAD"/>
    <w:rsid w:val="00A41B10"/>
    <w:rsid w:val="00A41D5D"/>
    <w:rsid w:val="00A42312"/>
    <w:rsid w:val="00A424F7"/>
    <w:rsid w:val="00A42F45"/>
    <w:rsid w:val="00A43240"/>
    <w:rsid w:val="00A43250"/>
    <w:rsid w:val="00A43972"/>
    <w:rsid w:val="00A44988"/>
    <w:rsid w:val="00A44BA6"/>
    <w:rsid w:val="00A44F52"/>
    <w:rsid w:val="00A4635A"/>
    <w:rsid w:val="00A46557"/>
    <w:rsid w:val="00A4687F"/>
    <w:rsid w:val="00A4697F"/>
    <w:rsid w:val="00A50C85"/>
    <w:rsid w:val="00A510E1"/>
    <w:rsid w:val="00A51465"/>
    <w:rsid w:val="00A51548"/>
    <w:rsid w:val="00A517FE"/>
    <w:rsid w:val="00A51B1F"/>
    <w:rsid w:val="00A51EC1"/>
    <w:rsid w:val="00A51FB0"/>
    <w:rsid w:val="00A52123"/>
    <w:rsid w:val="00A52704"/>
    <w:rsid w:val="00A52CEA"/>
    <w:rsid w:val="00A52EBC"/>
    <w:rsid w:val="00A53986"/>
    <w:rsid w:val="00A5420D"/>
    <w:rsid w:val="00A544ED"/>
    <w:rsid w:val="00A54515"/>
    <w:rsid w:val="00A557CD"/>
    <w:rsid w:val="00A557D5"/>
    <w:rsid w:val="00A559AA"/>
    <w:rsid w:val="00A565E8"/>
    <w:rsid w:val="00A566BF"/>
    <w:rsid w:val="00A5784A"/>
    <w:rsid w:val="00A60AA7"/>
    <w:rsid w:val="00A615F6"/>
    <w:rsid w:val="00A618F2"/>
    <w:rsid w:val="00A61A87"/>
    <w:rsid w:val="00A62098"/>
    <w:rsid w:val="00A623BC"/>
    <w:rsid w:val="00A6284C"/>
    <w:rsid w:val="00A62A62"/>
    <w:rsid w:val="00A62C8C"/>
    <w:rsid w:val="00A62EC3"/>
    <w:rsid w:val="00A636C8"/>
    <w:rsid w:val="00A63785"/>
    <w:rsid w:val="00A63FDD"/>
    <w:rsid w:val="00A644D0"/>
    <w:rsid w:val="00A64591"/>
    <w:rsid w:val="00A645AC"/>
    <w:rsid w:val="00A64743"/>
    <w:rsid w:val="00A6547E"/>
    <w:rsid w:val="00A657A2"/>
    <w:rsid w:val="00A658F3"/>
    <w:rsid w:val="00A66332"/>
    <w:rsid w:val="00A66445"/>
    <w:rsid w:val="00A665BC"/>
    <w:rsid w:val="00A66BB5"/>
    <w:rsid w:val="00A6763C"/>
    <w:rsid w:val="00A67A7F"/>
    <w:rsid w:val="00A67AF4"/>
    <w:rsid w:val="00A70176"/>
    <w:rsid w:val="00A70F05"/>
    <w:rsid w:val="00A7172A"/>
    <w:rsid w:val="00A71B2A"/>
    <w:rsid w:val="00A71E7F"/>
    <w:rsid w:val="00A71F1F"/>
    <w:rsid w:val="00A72939"/>
    <w:rsid w:val="00A73497"/>
    <w:rsid w:val="00A7387C"/>
    <w:rsid w:val="00A74424"/>
    <w:rsid w:val="00A74BB3"/>
    <w:rsid w:val="00A754E2"/>
    <w:rsid w:val="00A76846"/>
    <w:rsid w:val="00A76A30"/>
    <w:rsid w:val="00A77EC0"/>
    <w:rsid w:val="00A800AD"/>
    <w:rsid w:val="00A80185"/>
    <w:rsid w:val="00A803FF"/>
    <w:rsid w:val="00A80406"/>
    <w:rsid w:val="00A80414"/>
    <w:rsid w:val="00A80734"/>
    <w:rsid w:val="00A80833"/>
    <w:rsid w:val="00A811B4"/>
    <w:rsid w:val="00A81691"/>
    <w:rsid w:val="00A826B2"/>
    <w:rsid w:val="00A831B1"/>
    <w:rsid w:val="00A8357F"/>
    <w:rsid w:val="00A83CE1"/>
    <w:rsid w:val="00A8419B"/>
    <w:rsid w:val="00A85431"/>
    <w:rsid w:val="00A85A18"/>
    <w:rsid w:val="00A85D3F"/>
    <w:rsid w:val="00A86751"/>
    <w:rsid w:val="00A86AD8"/>
    <w:rsid w:val="00A873F3"/>
    <w:rsid w:val="00A90087"/>
    <w:rsid w:val="00A9029D"/>
    <w:rsid w:val="00A9046A"/>
    <w:rsid w:val="00A90CFE"/>
    <w:rsid w:val="00A91EFF"/>
    <w:rsid w:val="00A91F47"/>
    <w:rsid w:val="00A9224E"/>
    <w:rsid w:val="00A92D32"/>
    <w:rsid w:val="00A9329D"/>
    <w:rsid w:val="00A938E9"/>
    <w:rsid w:val="00A94669"/>
    <w:rsid w:val="00A94BF6"/>
    <w:rsid w:val="00A94FB4"/>
    <w:rsid w:val="00A95055"/>
    <w:rsid w:val="00A9514A"/>
    <w:rsid w:val="00A95C19"/>
    <w:rsid w:val="00A9661C"/>
    <w:rsid w:val="00A96F0B"/>
    <w:rsid w:val="00A9772D"/>
    <w:rsid w:val="00A97826"/>
    <w:rsid w:val="00A9792E"/>
    <w:rsid w:val="00A97AE9"/>
    <w:rsid w:val="00AA099A"/>
    <w:rsid w:val="00AA0F8F"/>
    <w:rsid w:val="00AA14F8"/>
    <w:rsid w:val="00AA1A04"/>
    <w:rsid w:val="00AA20D7"/>
    <w:rsid w:val="00AA2110"/>
    <w:rsid w:val="00AA21C1"/>
    <w:rsid w:val="00AA2441"/>
    <w:rsid w:val="00AA2836"/>
    <w:rsid w:val="00AA2D6F"/>
    <w:rsid w:val="00AA37A4"/>
    <w:rsid w:val="00AA3F15"/>
    <w:rsid w:val="00AA418C"/>
    <w:rsid w:val="00AA4742"/>
    <w:rsid w:val="00AA49BF"/>
    <w:rsid w:val="00AA511A"/>
    <w:rsid w:val="00AA5284"/>
    <w:rsid w:val="00AA52EF"/>
    <w:rsid w:val="00AA5953"/>
    <w:rsid w:val="00AA599F"/>
    <w:rsid w:val="00AA5A36"/>
    <w:rsid w:val="00AA6340"/>
    <w:rsid w:val="00AA663F"/>
    <w:rsid w:val="00AA6997"/>
    <w:rsid w:val="00AA7312"/>
    <w:rsid w:val="00AA73BB"/>
    <w:rsid w:val="00AA74B0"/>
    <w:rsid w:val="00AA788B"/>
    <w:rsid w:val="00AB1186"/>
    <w:rsid w:val="00AB13DD"/>
    <w:rsid w:val="00AB193B"/>
    <w:rsid w:val="00AB1F35"/>
    <w:rsid w:val="00AB2348"/>
    <w:rsid w:val="00AB2430"/>
    <w:rsid w:val="00AB2466"/>
    <w:rsid w:val="00AB2571"/>
    <w:rsid w:val="00AB26B1"/>
    <w:rsid w:val="00AB3AB4"/>
    <w:rsid w:val="00AB3C05"/>
    <w:rsid w:val="00AB44FC"/>
    <w:rsid w:val="00AB5C60"/>
    <w:rsid w:val="00AB641D"/>
    <w:rsid w:val="00AB6653"/>
    <w:rsid w:val="00AB6A3D"/>
    <w:rsid w:val="00AB725D"/>
    <w:rsid w:val="00AB757F"/>
    <w:rsid w:val="00AC0606"/>
    <w:rsid w:val="00AC2364"/>
    <w:rsid w:val="00AC2417"/>
    <w:rsid w:val="00AC29CA"/>
    <w:rsid w:val="00AC3077"/>
    <w:rsid w:val="00AC314E"/>
    <w:rsid w:val="00AC33C5"/>
    <w:rsid w:val="00AC340E"/>
    <w:rsid w:val="00AC3527"/>
    <w:rsid w:val="00AC3616"/>
    <w:rsid w:val="00AC3F0D"/>
    <w:rsid w:val="00AC45BC"/>
    <w:rsid w:val="00AC4668"/>
    <w:rsid w:val="00AC46A6"/>
    <w:rsid w:val="00AC4C78"/>
    <w:rsid w:val="00AC4CA0"/>
    <w:rsid w:val="00AC540D"/>
    <w:rsid w:val="00AC5681"/>
    <w:rsid w:val="00AC5EC7"/>
    <w:rsid w:val="00AC611E"/>
    <w:rsid w:val="00AC640B"/>
    <w:rsid w:val="00AC7066"/>
    <w:rsid w:val="00AC730F"/>
    <w:rsid w:val="00AC7357"/>
    <w:rsid w:val="00AC7FDA"/>
    <w:rsid w:val="00AD00F1"/>
    <w:rsid w:val="00AD0363"/>
    <w:rsid w:val="00AD0B49"/>
    <w:rsid w:val="00AD0FD6"/>
    <w:rsid w:val="00AD23BE"/>
    <w:rsid w:val="00AD278A"/>
    <w:rsid w:val="00AD28EE"/>
    <w:rsid w:val="00AD2D77"/>
    <w:rsid w:val="00AD2D79"/>
    <w:rsid w:val="00AD3202"/>
    <w:rsid w:val="00AD32AF"/>
    <w:rsid w:val="00AD3558"/>
    <w:rsid w:val="00AD3773"/>
    <w:rsid w:val="00AD3DD8"/>
    <w:rsid w:val="00AD43FA"/>
    <w:rsid w:val="00AD4573"/>
    <w:rsid w:val="00AD5396"/>
    <w:rsid w:val="00AD54D6"/>
    <w:rsid w:val="00AD55A3"/>
    <w:rsid w:val="00AD5703"/>
    <w:rsid w:val="00AD63FE"/>
    <w:rsid w:val="00AD6411"/>
    <w:rsid w:val="00AD665E"/>
    <w:rsid w:val="00AD6700"/>
    <w:rsid w:val="00AD6745"/>
    <w:rsid w:val="00AD6B68"/>
    <w:rsid w:val="00AD72A4"/>
    <w:rsid w:val="00AD7505"/>
    <w:rsid w:val="00AD7829"/>
    <w:rsid w:val="00AD7C0A"/>
    <w:rsid w:val="00AD7C11"/>
    <w:rsid w:val="00AE0084"/>
    <w:rsid w:val="00AE03ED"/>
    <w:rsid w:val="00AE08A6"/>
    <w:rsid w:val="00AE0E15"/>
    <w:rsid w:val="00AE0F3C"/>
    <w:rsid w:val="00AE12FD"/>
    <w:rsid w:val="00AE1499"/>
    <w:rsid w:val="00AE178B"/>
    <w:rsid w:val="00AE235D"/>
    <w:rsid w:val="00AE2A2F"/>
    <w:rsid w:val="00AE2B01"/>
    <w:rsid w:val="00AE2C1D"/>
    <w:rsid w:val="00AE300A"/>
    <w:rsid w:val="00AE45B6"/>
    <w:rsid w:val="00AE4872"/>
    <w:rsid w:val="00AE49C0"/>
    <w:rsid w:val="00AE562C"/>
    <w:rsid w:val="00AE5ED1"/>
    <w:rsid w:val="00AE6274"/>
    <w:rsid w:val="00AE7356"/>
    <w:rsid w:val="00AE76C6"/>
    <w:rsid w:val="00AF05CF"/>
    <w:rsid w:val="00AF0F67"/>
    <w:rsid w:val="00AF1310"/>
    <w:rsid w:val="00AF137A"/>
    <w:rsid w:val="00AF1A10"/>
    <w:rsid w:val="00AF1FD4"/>
    <w:rsid w:val="00AF23B7"/>
    <w:rsid w:val="00AF354B"/>
    <w:rsid w:val="00AF39D1"/>
    <w:rsid w:val="00AF45FA"/>
    <w:rsid w:val="00AF4D14"/>
    <w:rsid w:val="00AF4FB7"/>
    <w:rsid w:val="00AF531C"/>
    <w:rsid w:val="00AF5607"/>
    <w:rsid w:val="00AF688B"/>
    <w:rsid w:val="00AF7057"/>
    <w:rsid w:val="00AF7373"/>
    <w:rsid w:val="00B0060B"/>
    <w:rsid w:val="00B00ABE"/>
    <w:rsid w:val="00B00BA7"/>
    <w:rsid w:val="00B01F16"/>
    <w:rsid w:val="00B02191"/>
    <w:rsid w:val="00B022C0"/>
    <w:rsid w:val="00B02A07"/>
    <w:rsid w:val="00B02C04"/>
    <w:rsid w:val="00B02C68"/>
    <w:rsid w:val="00B02D52"/>
    <w:rsid w:val="00B03F0C"/>
    <w:rsid w:val="00B040E6"/>
    <w:rsid w:val="00B04175"/>
    <w:rsid w:val="00B047E1"/>
    <w:rsid w:val="00B04ABD"/>
    <w:rsid w:val="00B0502D"/>
    <w:rsid w:val="00B05388"/>
    <w:rsid w:val="00B05C51"/>
    <w:rsid w:val="00B064B2"/>
    <w:rsid w:val="00B06903"/>
    <w:rsid w:val="00B06905"/>
    <w:rsid w:val="00B06EA0"/>
    <w:rsid w:val="00B100B5"/>
    <w:rsid w:val="00B10434"/>
    <w:rsid w:val="00B108ED"/>
    <w:rsid w:val="00B115D0"/>
    <w:rsid w:val="00B1220E"/>
    <w:rsid w:val="00B124FF"/>
    <w:rsid w:val="00B139C5"/>
    <w:rsid w:val="00B13EBB"/>
    <w:rsid w:val="00B14B86"/>
    <w:rsid w:val="00B155DC"/>
    <w:rsid w:val="00B15716"/>
    <w:rsid w:val="00B16B03"/>
    <w:rsid w:val="00B16B56"/>
    <w:rsid w:val="00B172F9"/>
    <w:rsid w:val="00B178D1"/>
    <w:rsid w:val="00B17E2E"/>
    <w:rsid w:val="00B204D3"/>
    <w:rsid w:val="00B20AB4"/>
    <w:rsid w:val="00B20D02"/>
    <w:rsid w:val="00B20FC6"/>
    <w:rsid w:val="00B212A2"/>
    <w:rsid w:val="00B21A2A"/>
    <w:rsid w:val="00B21B7F"/>
    <w:rsid w:val="00B224C6"/>
    <w:rsid w:val="00B227C0"/>
    <w:rsid w:val="00B22A69"/>
    <w:rsid w:val="00B23AD9"/>
    <w:rsid w:val="00B23C00"/>
    <w:rsid w:val="00B243EB"/>
    <w:rsid w:val="00B24DC9"/>
    <w:rsid w:val="00B25566"/>
    <w:rsid w:val="00B2589A"/>
    <w:rsid w:val="00B259AD"/>
    <w:rsid w:val="00B25B3D"/>
    <w:rsid w:val="00B2652E"/>
    <w:rsid w:val="00B26D2F"/>
    <w:rsid w:val="00B273E3"/>
    <w:rsid w:val="00B2745D"/>
    <w:rsid w:val="00B300C9"/>
    <w:rsid w:val="00B30C98"/>
    <w:rsid w:val="00B3172D"/>
    <w:rsid w:val="00B32036"/>
    <w:rsid w:val="00B326B4"/>
    <w:rsid w:val="00B32C52"/>
    <w:rsid w:val="00B32D69"/>
    <w:rsid w:val="00B34007"/>
    <w:rsid w:val="00B348E8"/>
    <w:rsid w:val="00B34EC9"/>
    <w:rsid w:val="00B356F6"/>
    <w:rsid w:val="00B3572C"/>
    <w:rsid w:val="00B35A05"/>
    <w:rsid w:val="00B3606F"/>
    <w:rsid w:val="00B367AE"/>
    <w:rsid w:val="00B36DD8"/>
    <w:rsid w:val="00B36E26"/>
    <w:rsid w:val="00B37154"/>
    <w:rsid w:val="00B37AF2"/>
    <w:rsid w:val="00B40752"/>
    <w:rsid w:val="00B40D45"/>
    <w:rsid w:val="00B4168D"/>
    <w:rsid w:val="00B41A0C"/>
    <w:rsid w:val="00B42049"/>
    <w:rsid w:val="00B4211A"/>
    <w:rsid w:val="00B42340"/>
    <w:rsid w:val="00B42BA4"/>
    <w:rsid w:val="00B42D33"/>
    <w:rsid w:val="00B4330F"/>
    <w:rsid w:val="00B43637"/>
    <w:rsid w:val="00B43788"/>
    <w:rsid w:val="00B437C7"/>
    <w:rsid w:val="00B437F2"/>
    <w:rsid w:val="00B43D21"/>
    <w:rsid w:val="00B43D92"/>
    <w:rsid w:val="00B43DAE"/>
    <w:rsid w:val="00B44067"/>
    <w:rsid w:val="00B4473C"/>
    <w:rsid w:val="00B4479D"/>
    <w:rsid w:val="00B449EB"/>
    <w:rsid w:val="00B44FDD"/>
    <w:rsid w:val="00B45096"/>
    <w:rsid w:val="00B4512B"/>
    <w:rsid w:val="00B4566E"/>
    <w:rsid w:val="00B45958"/>
    <w:rsid w:val="00B464CF"/>
    <w:rsid w:val="00B46AF4"/>
    <w:rsid w:val="00B46F1E"/>
    <w:rsid w:val="00B4717C"/>
    <w:rsid w:val="00B4726F"/>
    <w:rsid w:val="00B47774"/>
    <w:rsid w:val="00B47F92"/>
    <w:rsid w:val="00B51012"/>
    <w:rsid w:val="00B5123E"/>
    <w:rsid w:val="00B51904"/>
    <w:rsid w:val="00B51D1E"/>
    <w:rsid w:val="00B52539"/>
    <w:rsid w:val="00B526BD"/>
    <w:rsid w:val="00B52AC4"/>
    <w:rsid w:val="00B53273"/>
    <w:rsid w:val="00B53C85"/>
    <w:rsid w:val="00B5480C"/>
    <w:rsid w:val="00B548F7"/>
    <w:rsid w:val="00B54912"/>
    <w:rsid w:val="00B55084"/>
    <w:rsid w:val="00B55439"/>
    <w:rsid w:val="00B556E4"/>
    <w:rsid w:val="00B55B86"/>
    <w:rsid w:val="00B55F47"/>
    <w:rsid w:val="00B56486"/>
    <w:rsid w:val="00B565AD"/>
    <w:rsid w:val="00B56ABD"/>
    <w:rsid w:val="00B56D83"/>
    <w:rsid w:val="00B56F9E"/>
    <w:rsid w:val="00B57266"/>
    <w:rsid w:val="00B57508"/>
    <w:rsid w:val="00B57ADF"/>
    <w:rsid w:val="00B57DC0"/>
    <w:rsid w:val="00B6042F"/>
    <w:rsid w:val="00B60EB3"/>
    <w:rsid w:val="00B60FF4"/>
    <w:rsid w:val="00B616E8"/>
    <w:rsid w:val="00B61D11"/>
    <w:rsid w:val="00B6244D"/>
    <w:rsid w:val="00B62CAD"/>
    <w:rsid w:val="00B630E6"/>
    <w:rsid w:val="00B6354D"/>
    <w:rsid w:val="00B63C59"/>
    <w:rsid w:val="00B659EA"/>
    <w:rsid w:val="00B67687"/>
    <w:rsid w:val="00B6770B"/>
    <w:rsid w:val="00B7049D"/>
    <w:rsid w:val="00B708DB"/>
    <w:rsid w:val="00B7155D"/>
    <w:rsid w:val="00B71B53"/>
    <w:rsid w:val="00B72289"/>
    <w:rsid w:val="00B722DA"/>
    <w:rsid w:val="00B72B3C"/>
    <w:rsid w:val="00B73345"/>
    <w:rsid w:val="00B738E5"/>
    <w:rsid w:val="00B73E78"/>
    <w:rsid w:val="00B742A6"/>
    <w:rsid w:val="00B744E0"/>
    <w:rsid w:val="00B75467"/>
    <w:rsid w:val="00B75C09"/>
    <w:rsid w:val="00B760EA"/>
    <w:rsid w:val="00B76AA6"/>
    <w:rsid w:val="00B76B97"/>
    <w:rsid w:val="00B779BE"/>
    <w:rsid w:val="00B800A5"/>
    <w:rsid w:val="00B80442"/>
    <w:rsid w:val="00B804FF"/>
    <w:rsid w:val="00B80A38"/>
    <w:rsid w:val="00B80AF6"/>
    <w:rsid w:val="00B80C51"/>
    <w:rsid w:val="00B813DE"/>
    <w:rsid w:val="00B81E61"/>
    <w:rsid w:val="00B82031"/>
    <w:rsid w:val="00B8251B"/>
    <w:rsid w:val="00B833EC"/>
    <w:rsid w:val="00B83672"/>
    <w:rsid w:val="00B837EA"/>
    <w:rsid w:val="00B83894"/>
    <w:rsid w:val="00B8392A"/>
    <w:rsid w:val="00B83CF7"/>
    <w:rsid w:val="00B847D4"/>
    <w:rsid w:val="00B85120"/>
    <w:rsid w:val="00B85333"/>
    <w:rsid w:val="00B854C3"/>
    <w:rsid w:val="00B85AF9"/>
    <w:rsid w:val="00B85BC9"/>
    <w:rsid w:val="00B85D9E"/>
    <w:rsid w:val="00B8675D"/>
    <w:rsid w:val="00B86877"/>
    <w:rsid w:val="00B872E4"/>
    <w:rsid w:val="00B872F4"/>
    <w:rsid w:val="00B87671"/>
    <w:rsid w:val="00B87FD3"/>
    <w:rsid w:val="00B90B80"/>
    <w:rsid w:val="00B90D6D"/>
    <w:rsid w:val="00B91A9A"/>
    <w:rsid w:val="00B91BFB"/>
    <w:rsid w:val="00B920E4"/>
    <w:rsid w:val="00B92344"/>
    <w:rsid w:val="00B92794"/>
    <w:rsid w:val="00B92B91"/>
    <w:rsid w:val="00B92CE7"/>
    <w:rsid w:val="00B92F46"/>
    <w:rsid w:val="00B93375"/>
    <w:rsid w:val="00B951F0"/>
    <w:rsid w:val="00B95A6B"/>
    <w:rsid w:val="00B95D81"/>
    <w:rsid w:val="00B95F14"/>
    <w:rsid w:val="00B963A6"/>
    <w:rsid w:val="00B96425"/>
    <w:rsid w:val="00B96663"/>
    <w:rsid w:val="00B966DE"/>
    <w:rsid w:val="00B9684D"/>
    <w:rsid w:val="00B968E6"/>
    <w:rsid w:val="00B97B9E"/>
    <w:rsid w:val="00B97CC5"/>
    <w:rsid w:val="00B97E26"/>
    <w:rsid w:val="00BA0681"/>
    <w:rsid w:val="00BA08B0"/>
    <w:rsid w:val="00BA0C72"/>
    <w:rsid w:val="00BA1151"/>
    <w:rsid w:val="00BA1B6E"/>
    <w:rsid w:val="00BA235B"/>
    <w:rsid w:val="00BA24E4"/>
    <w:rsid w:val="00BA29B3"/>
    <w:rsid w:val="00BA2BD5"/>
    <w:rsid w:val="00BA51FF"/>
    <w:rsid w:val="00BA58A9"/>
    <w:rsid w:val="00BA598C"/>
    <w:rsid w:val="00BA672E"/>
    <w:rsid w:val="00BA6795"/>
    <w:rsid w:val="00BA6A12"/>
    <w:rsid w:val="00BA7018"/>
    <w:rsid w:val="00BA78F6"/>
    <w:rsid w:val="00BA7B14"/>
    <w:rsid w:val="00BA7D05"/>
    <w:rsid w:val="00BA7E5F"/>
    <w:rsid w:val="00BB00C0"/>
    <w:rsid w:val="00BB0466"/>
    <w:rsid w:val="00BB046F"/>
    <w:rsid w:val="00BB04A7"/>
    <w:rsid w:val="00BB0D9E"/>
    <w:rsid w:val="00BB0FA5"/>
    <w:rsid w:val="00BB1340"/>
    <w:rsid w:val="00BB18EE"/>
    <w:rsid w:val="00BB2396"/>
    <w:rsid w:val="00BB2475"/>
    <w:rsid w:val="00BB266F"/>
    <w:rsid w:val="00BB2BE8"/>
    <w:rsid w:val="00BB2DE0"/>
    <w:rsid w:val="00BB2F53"/>
    <w:rsid w:val="00BB312F"/>
    <w:rsid w:val="00BB35C1"/>
    <w:rsid w:val="00BB41F5"/>
    <w:rsid w:val="00BB48C8"/>
    <w:rsid w:val="00BB56DC"/>
    <w:rsid w:val="00BB5892"/>
    <w:rsid w:val="00BB59EE"/>
    <w:rsid w:val="00BB5E6F"/>
    <w:rsid w:val="00BB64F0"/>
    <w:rsid w:val="00BB77AC"/>
    <w:rsid w:val="00BB7D9E"/>
    <w:rsid w:val="00BC01C1"/>
    <w:rsid w:val="00BC06D3"/>
    <w:rsid w:val="00BC174A"/>
    <w:rsid w:val="00BC18D3"/>
    <w:rsid w:val="00BC2263"/>
    <w:rsid w:val="00BC228E"/>
    <w:rsid w:val="00BC27A1"/>
    <w:rsid w:val="00BC28E2"/>
    <w:rsid w:val="00BC394A"/>
    <w:rsid w:val="00BC3A5C"/>
    <w:rsid w:val="00BC3AC9"/>
    <w:rsid w:val="00BC3AE6"/>
    <w:rsid w:val="00BC3BC4"/>
    <w:rsid w:val="00BC3E92"/>
    <w:rsid w:val="00BC4042"/>
    <w:rsid w:val="00BC4686"/>
    <w:rsid w:val="00BC4E28"/>
    <w:rsid w:val="00BC52DA"/>
    <w:rsid w:val="00BC5381"/>
    <w:rsid w:val="00BC5494"/>
    <w:rsid w:val="00BC5C85"/>
    <w:rsid w:val="00BC6852"/>
    <w:rsid w:val="00BC69E5"/>
    <w:rsid w:val="00BD061F"/>
    <w:rsid w:val="00BD08C8"/>
    <w:rsid w:val="00BD0D68"/>
    <w:rsid w:val="00BD2986"/>
    <w:rsid w:val="00BD2A2F"/>
    <w:rsid w:val="00BD2B20"/>
    <w:rsid w:val="00BD31D7"/>
    <w:rsid w:val="00BD3527"/>
    <w:rsid w:val="00BD37E2"/>
    <w:rsid w:val="00BD3E5B"/>
    <w:rsid w:val="00BD4247"/>
    <w:rsid w:val="00BD4496"/>
    <w:rsid w:val="00BD4EC3"/>
    <w:rsid w:val="00BD517E"/>
    <w:rsid w:val="00BD631E"/>
    <w:rsid w:val="00BD6559"/>
    <w:rsid w:val="00BD690D"/>
    <w:rsid w:val="00BD6EC8"/>
    <w:rsid w:val="00BD7D24"/>
    <w:rsid w:val="00BE0142"/>
    <w:rsid w:val="00BE1348"/>
    <w:rsid w:val="00BE147A"/>
    <w:rsid w:val="00BE1B59"/>
    <w:rsid w:val="00BE1C74"/>
    <w:rsid w:val="00BE1EDA"/>
    <w:rsid w:val="00BE2D7C"/>
    <w:rsid w:val="00BE3424"/>
    <w:rsid w:val="00BE3618"/>
    <w:rsid w:val="00BE36A1"/>
    <w:rsid w:val="00BE3A41"/>
    <w:rsid w:val="00BE3E33"/>
    <w:rsid w:val="00BE41C2"/>
    <w:rsid w:val="00BE4DBC"/>
    <w:rsid w:val="00BE599A"/>
    <w:rsid w:val="00BE62BC"/>
    <w:rsid w:val="00BE6418"/>
    <w:rsid w:val="00BE6A19"/>
    <w:rsid w:val="00BE6FAA"/>
    <w:rsid w:val="00BE7C55"/>
    <w:rsid w:val="00BE7EC7"/>
    <w:rsid w:val="00BF07E2"/>
    <w:rsid w:val="00BF0AE2"/>
    <w:rsid w:val="00BF1011"/>
    <w:rsid w:val="00BF1584"/>
    <w:rsid w:val="00BF15C3"/>
    <w:rsid w:val="00BF16C3"/>
    <w:rsid w:val="00BF1A78"/>
    <w:rsid w:val="00BF1EC2"/>
    <w:rsid w:val="00BF2469"/>
    <w:rsid w:val="00BF3AF1"/>
    <w:rsid w:val="00BF43C3"/>
    <w:rsid w:val="00BF4649"/>
    <w:rsid w:val="00BF4906"/>
    <w:rsid w:val="00BF49E4"/>
    <w:rsid w:val="00BF56B2"/>
    <w:rsid w:val="00BF596F"/>
    <w:rsid w:val="00BF5A30"/>
    <w:rsid w:val="00BF5EDD"/>
    <w:rsid w:val="00BF7338"/>
    <w:rsid w:val="00C001FA"/>
    <w:rsid w:val="00C003C9"/>
    <w:rsid w:val="00C003CE"/>
    <w:rsid w:val="00C003F4"/>
    <w:rsid w:val="00C0173C"/>
    <w:rsid w:val="00C01BE8"/>
    <w:rsid w:val="00C01DAF"/>
    <w:rsid w:val="00C0268A"/>
    <w:rsid w:val="00C02737"/>
    <w:rsid w:val="00C02955"/>
    <w:rsid w:val="00C036B6"/>
    <w:rsid w:val="00C03C16"/>
    <w:rsid w:val="00C0489A"/>
    <w:rsid w:val="00C04C59"/>
    <w:rsid w:val="00C05335"/>
    <w:rsid w:val="00C05A69"/>
    <w:rsid w:val="00C05ADA"/>
    <w:rsid w:val="00C063C6"/>
    <w:rsid w:val="00C06C8E"/>
    <w:rsid w:val="00C06D4B"/>
    <w:rsid w:val="00C07527"/>
    <w:rsid w:val="00C07BC0"/>
    <w:rsid w:val="00C07BCA"/>
    <w:rsid w:val="00C1048E"/>
    <w:rsid w:val="00C1080B"/>
    <w:rsid w:val="00C10B13"/>
    <w:rsid w:val="00C11BB8"/>
    <w:rsid w:val="00C12011"/>
    <w:rsid w:val="00C12B3E"/>
    <w:rsid w:val="00C12BC0"/>
    <w:rsid w:val="00C12D3F"/>
    <w:rsid w:val="00C12EAA"/>
    <w:rsid w:val="00C1325F"/>
    <w:rsid w:val="00C13A3A"/>
    <w:rsid w:val="00C146AC"/>
    <w:rsid w:val="00C14B30"/>
    <w:rsid w:val="00C14CD1"/>
    <w:rsid w:val="00C14E10"/>
    <w:rsid w:val="00C14EAF"/>
    <w:rsid w:val="00C158D3"/>
    <w:rsid w:val="00C15BEC"/>
    <w:rsid w:val="00C160E5"/>
    <w:rsid w:val="00C16394"/>
    <w:rsid w:val="00C1643F"/>
    <w:rsid w:val="00C1698C"/>
    <w:rsid w:val="00C169A7"/>
    <w:rsid w:val="00C17DD8"/>
    <w:rsid w:val="00C17FA1"/>
    <w:rsid w:val="00C2009A"/>
    <w:rsid w:val="00C2098A"/>
    <w:rsid w:val="00C20F57"/>
    <w:rsid w:val="00C218C9"/>
    <w:rsid w:val="00C21977"/>
    <w:rsid w:val="00C22011"/>
    <w:rsid w:val="00C2327E"/>
    <w:rsid w:val="00C23399"/>
    <w:rsid w:val="00C23B01"/>
    <w:rsid w:val="00C246CD"/>
    <w:rsid w:val="00C24B46"/>
    <w:rsid w:val="00C24D16"/>
    <w:rsid w:val="00C24D1C"/>
    <w:rsid w:val="00C264DC"/>
    <w:rsid w:val="00C265A0"/>
    <w:rsid w:val="00C26B89"/>
    <w:rsid w:val="00C27EAB"/>
    <w:rsid w:val="00C30B77"/>
    <w:rsid w:val="00C310BF"/>
    <w:rsid w:val="00C31380"/>
    <w:rsid w:val="00C31ADB"/>
    <w:rsid w:val="00C31C70"/>
    <w:rsid w:val="00C32BCD"/>
    <w:rsid w:val="00C33289"/>
    <w:rsid w:val="00C33AAF"/>
    <w:rsid w:val="00C3482D"/>
    <w:rsid w:val="00C34C7B"/>
    <w:rsid w:val="00C3520F"/>
    <w:rsid w:val="00C3605A"/>
    <w:rsid w:val="00C3643A"/>
    <w:rsid w:val="00C36C58"/>
    <w:rsid w:val="00C37BCB"/>
    <w:rsid w:val="00C37D01"/>
    <w:rsid w:val="00C40064"/>
    <w:rsid w:val="00C40184"/>
    <w:rsid w:val="00C4060D"/>
    <w:rsid w:val="00C40BDD"/>
    <w:rsid w:val="00C41578"/>
    <w:rsid w:val="00C41B4B"/>
    <w:rsid w:val="00C41E43"/>
    <w:rsid w:val="00C41FDF"/>
    <w:rsid w:val="00C42592"/>
    <w:rsid w:val="00C428EA"/>
    <w:rsid w:val="00C42A45"/>
    <w:rsid w:val="00C42A46"/>
    <w:rsid w:val="00C43055"/>
    <w:rsid w:val="00C4362B"/>
    <w:rsid w:val="00C43C08"/>
    <w:rsid w:val="00C43E55"/>
    <w:rsid w:val="00C445C1"/>
    <w:rsid w:val="00C44810"/>
    <w:rsid w:val="00C448B9"/>
    <w:rsid w:val="00C44C42"/>
    <w:rsid w:val="00C44E83"/>
    <w:rsid w:val="00C4502A"/>
    <w:rsid w:val="00C45EF9"/>
    <w:rsid w:val="00C46488"/>
    <w:rsid w:val="00C466A1"/>
    <w:rsid w:val="00C46843"/>
    <w:rsid w:val="00C46E61"/>
    <w:rsid w:val="00C472BC"/>
    <w:rsid w:val="00C475A6"/>
    <w:rsid w:val="00C4789E"/>
    <w:rsid w:val="00C4793B"/>
    <w:rsid w:val="00C5010A"/>
    <w:rsid w:val="00C5183E"/>
    <w:rsid w:val="00C51D47"/>
    <w:rsid w:val="00C52055"/>
    <w:rsid w:val="00C52957"/>
    <w:rsid w:val="00C52C00"/>
    <w:rsid w:val="00C52FFB"/>
    <w:rsid w:val="00C5312E"/>
    <w:rsid w:val="00C531B4"/>
    <w:rsid w:val="00C533E0"/>
    <w:rsid w:val="00C5361F"/>
    <w:rsid w:val="00C53DAD"/>
    <w:rsid w:val="00C53DDF"/>
    <w:rsid w:val="00C54B7A"/>
    <w:rsid w:val="00C54E19"/>
    <w:rsid w:val="00C56A2D"/>
    <w:rsid w:val="00C56B2D"/>
    <w:rsid w:val="00C5701E"/>
    <w:rsid w:val="00C5721D"/>
    <w:rsid w:val="00C57925"/>
    <w:rsid w:val="00C60083"/>
    <w:rsid w:val="00C60532"/>
    <w:rsid w:val="00C60B1D"/>
    <w:rsid w:val="00C6244C"/>
    <w:rsid w:val="00C6254A"/>
    <w:rsid w:val="00C62827"/>
    <w:rsid w:val="00C62A6A"/>
    <w:rsid w:val="00C62E05"/>
    <w:rsid w:val="00C630D7"/>
    <w:rsid w:val="00C63B21"/>
    <w:rsid w:val="00C63CBC"/>
    <w:rsid w:val="00C6435D"/>
    <w:rsid w:val="00C64D87"/>
    <w:rsid w:val="00C65825"/>
    <w:rsid w:val="00C66775"/>
    <w:rsid w:val="00C66B82"/>
    <w:rsid w:val="00C66B8B"/>
    <w:rsid w:val="00C67B44"/>
    <w:rsid w:val="00C67C68"/>
    <w:rsid w:val="00C7025E"/>
    <w:rsid w:val="00C70275"/>
    <w:rsid w:val="00C712CE"/>
    <w:rsid w:val="00C713C7"/>
    <w:rsid w:val="00C71E45"/>
    <w:rsid w:val="00C72258"/>
    <w:rsid w:val="00C72335"/>
    <w:rsid w:val="00C72954"/>
    <w:rsid w:val="00C730B7"/>
    <w:rsid w:val="00C73AD2"/>
    <w:rsid w:val="00C740BD"/>
    <w:rsid w:val="00C74BA3"/>
    <w:rsid w:val="00C74D67"/>
    <w:rsid w:val="00C74D97"/>
    <w:rsid w:val="00C74F4A"/>
    <w:rsid w:val="00C7519E"/>
    <w:rsid w:val="00C753B8"/>
    <w:rsid w:val="00C75CD5"/>
    <w:rsid w:val="00C7657E"/>
    <w:rsid w:val="00C76713"/>
    <w:rsid w:val="00C76D71"/>
    <w:rsid w:val="00C77236"/>
    <w:rsid w:val="00C77330"/>
    <w:rsid w:val="00C7792E"/>
    <w:rsid w:val="00C77AFA"/>
    <w:rsid w:val="00C80ABD"/>
    <w:rsid w:val="00C81327"/>
    <w:rsid w:val="00C81912"/>
    <w:rsid w:val="00C81AEF"/>
    <w:rsid w:val="00C82131"/>
    <w:rsid w:val="00C821F3"/>
    <w:rsid w:val="00C82235"/>
    <w:rsid w:val="00C8381A"/>
    <w:rsid w:val="00C83823"/>
    <w:rsid w:val="00C838F9"/>
    <w:rsid w:val="00C84338"/>
    <w:rsid w:val="00C859EC"/>
    <w:rsid w:val="00C85CE4"/>
    <w:rsid w:val="00C863BF"/>
    <w:rsid w:val="00C86566"/>
    <w:rsid w:val="00C866F8"/>
    <w:rsid w:val="00C86841"/>
    <w:rsid w:val="00C86971"/>
    <w:rsid w:val="00C870B9"/>
    <w:rsid w:val="00C871A5"/>
    <w:rsid w:val="00C87F3F"/>
    <w:rsid w:val="00C90076"/>
    <w:rsid w:val="00C901B8"/>
    <w:rsid w:val="00C90C9C"/>
    <w:rsid w:val="00C910D6"/>
    <w:rsid w:val="00C9187E"/>
    <w:rsid w:val="00C91EA7"/>
    <w:rsid w:val="00C91FCE"/>
    <w:rsid w:val="00C924F3"/>
    <w:rsid w:val="00C92B2B"/>
    <w:rsid w:val="00C92BA9"/>
    <w:rsid w:val="00C933DA"/>
    <w:rsid w:val="00C935C7"/>
    <w:rsid w:val="00C93DA6"/>
    <w:rsid w:val="00C94001"/>
    <w:rsid w:val="00C9414E"/>
    <w:rsid w:val="00C94269"/>
    <w:rsid w:val="00C942B7"/>
    <w:rsid w:val="00C946CB"/>
    <w:rsid w:val="00C948E6"/>
    <w:rsid w:val="00C94C08"/>
    <w:rsid w:val="00C94FAF"/>
    <w:rsid w:val="00C95199"/>
    <w:rsid w:val="00C954A2"/>
    <w:rsid w:val="00C95A7D"/>
    <w:rsid w:val="00C95C01"/>
    <w:rsid w:val="00C96CFA"/>
    <w:rsid w:val="00C974DC"/>
    <w:rsid w:val="00C97EC1"/>
    <w:rsid w:val="00C97ED2"/>
    <w:rsid w:val="00CA003F"/>
    <w:rsid w:val="00CA03C7"/>
    <w:rsid w:val="00CA07EF"/>
    <w:rsid w:val="00CA0819"/>
    <w:rsid w:val="00CA0889"/>
    <w:rsid w:val="00CA0A13"/>
    <w:rsid w:val="00CA0DFB"/>
    <w:rsid w:val="00CA10F6"/>
    <w:rsid w:val="00CA17BE"/>
    <w:rsid w:val="00CA201E"/>
    <w:rsid w:val="00CA2E2A"/>
    <w:rsid w:val="00CA2E8B"/>
    <w:rsid w:val="00CA35D1"/>
    <w:rsid w:val="00CA476D"/>
    <w:rsid w:val="00CA4890"/>
    <w:rsid w:val="00CA4BD9"/>
    <w:rsid w:val="00CA584B"/>
    <w:rsid w:val="00CA64AF"/>
    <w:rsid w:val="00CA65A1"/>
    <w:rsid w:val="00CA6F02"/>
    <w:rsid w:val="00CA7043"/>
    <w:rsid w:val="00CA7B65"/>
    <w:rsid w:val="00CA7EC0"/>
    <w:rsid w:val="00CB0340"/>
    <w:rsid w:val="00CB0AEF"/>
    <w:rsid w:val="00CB0E9F"/>
    <w:rsid w:val="00CB1510"/>
    <w:rsid w:val="00CB1B7C"/>
    <w:rsid w:val="00CB34A2"/>
    <w:rsid w:val="00CB38FA"/>
    <w:rsid w:val="00CB3B8B"/>
    <w:rsid w:val="00CB403D"/>
    <w:rsid w:val="00CB4113"/>
    <w:rsid w:val="00CB4174"/>
    <w:rsid w:val="00CB48F5"/>
    <w:rsid w:val="00CB4CCF"/>
    <w:rsid w:val="00CB5091"/>
    <w:rsid w:val="00CB56BC"/>
    <w:rsid w:val="00CB638C"/>
    <w:rsid w:val="00CB6428"/>
    <w:rsid w:val="00CB642B"/>
    <w:rsid w:val="00CB6B12"/>
    <w:rsid w:val="00CB6C6B"/>
    <w:rsid w:val="00CB7063"/>
    <w:rsid w:val="00CC1081"/>
    <w:rsid w:val="00CC1C70"/>
    <w:rsid w:val="00CC26BB"/>
    <w:rsid w:val="00CC2EC3"/>
    <w:rsid w:val="00CC3404"/>
    <w:rsid w:val="00CC34E4"/>
    <w:rsid w:val="00CC3BB5"/>
    <w:rsid w:val="00CC4803"/>
    <w:rsid w:val="00CC55E4"/>
    <w:rsid w:val="00CC6838"/>
    <w:rsid w:val="00CC699D"/>
    <w:rsid w:val="00CC6AC9"/>
    <w:rsid w:val="00CC6B73"/>
    <w:rsid w:val="00CC6F8C"/>
    <w:rsid w:val="00CC7021"/>
    <w:rsid w:val="00CC7030"/>
    <w:rsid w:val="00CC70B3"/>
    <w:rsid w:val="00CC770C"/>
    <w:rsid w:val="00CC7A75"/>
    <w:rsid w:val="00CD0212"/>
    <w:rsid w:val="00CD0900"/>
    <w:rsid w:val="00CD0AEB"/>
    <w:rsid w:val="00CD108C"/>
    <w:rsid w:val="00CD1C98"/>
    <w:rsid w:val="00CD2304"/>
    <w:rsid w:val="00CD2386"/>
    <w:rsid w:val="00CD262D"/>
    <w:rsid w:val="00CD2E4B"/>
    <w:rsid w:val="00CD2F4C"/>
    <w:rsid w:val="00CD2FF6"/>
    <w:rsid w:val="00CD39B3"/>
    <w:rsid w:val="00CD4020"/>
    <w:rsid w:val="00CD46F3"/>
    <w:rsid w:val="00CD56F9"/>
    <w:rsid w:val="00CD58E5"/>
    <w:rsid w:val="00CD5CEC"/>
    <w:rsid w:val="00CD5E8C"/>
    <w:rsid w:val="00CD63CB"/>
    <w:rsid w:val="00CD6560"/>
    <w:rsid w:val="00CD65CD"/>
    <w:rsid w:val="00CD69CE"/>
    <w:rsid w:val="00CD6D03"/>
    <w:rsid w:val="00CD7319"/>
    <w:rsid w:val="00CD760D"/>
    <w:rsid w:val="00CE01D5"/>
    <w:rsid w:val="00CE085B"/>
    <w:rsid w:val="00CE08F5"/>
    <w:rsid w:val="00CE13B9"/>
    <w:rsid w:val="00CE1656"/>
    <w:rsid w:val="00CE1884"/>
    <w:rsid w:val="00CE1D3F"/>
    <w:rsid w:val="00CE21B0"/>
    <w:rsid w:val="00CE28B6"/>
    <w:rsid w:val="00CE2BB8"/>
    <w:rsid w:val="00CE2C04"/>
    <w:rsid w:val="00CE2DAE"/>
    <w:rsid w:val="00CE322C"/>
    <w:rsid w:val="00CE323B"/>
    <w:rsid w:val="00CE32A4"/>
    <w:rsid w:val="00CE32A6"/>
    <w:rsid w:val="00CE3574"/>
    <w:rsid w:val="00CE360D"/>
    <w:rsid w:val="00CE3EA0"/>
    <w:rsid w:val="00CE3EB9"/>
    <w:rsid w:val="00CE3ED1"/>
    <w:rsid w:val="00CE40F2"/>
    <w:rsid w:val="00CE42F8"/>
    <w:rsid w:val="00CE4927"/>
    <w:rsid w:val="00CE5161"/>
    <w:rsid w:val="00CE52EC"/>
    <w:rsid w:val="00CE5504"/>
    <w:rsid w:val="00CE5C8F"/>
    <w:rsid w:val="00CE6667"/>
    <w:rsid w:val="00CE69DD"/>
    <w:rsid w:val="00CE6CBF"/>
    <w:rsid w:val="00CE7D8B"/>
    <w:rsid w:val="00CF0BF9"/>
    <w:rsid w:val="00CF0CF3"/>
    <w:rsid w:val="00CF225F"/>
    <w:rsid w:val="00CF27E9"/>
    <w:rsid w:val="00CF2898"/>
    <w:rsid w:val="00CF2C2F"/>
    <w:rsid w:val="00CF36B4"/>
    <w:rsid w:val="00CF430E"/>
    <w:rsid w:val="00CF4968"/>
    <w:rsid w:val="00CF50BA"/>
    <w:rsid w:val="00CF55B7"/>
    <w:rsid w:val="00CF59B8"/>
    <w:rsid w:val="00CF698D"/>
    <w:rsid w:val="00CF788F"/>
    <w:rsid w:val="00D00ACA"/>
    <w:rsid w:val="00D01CF0"/>
    <w:rsid w:val="00D03663"/>
    <w:rsid w:val="00D036B5"/>
    <w:rsid w:val="00D03A1A"/>
    <w:rsid w:val="00D04C74"/>
    <w:rsid w:val="00D050F6"/>
    <w:rsid w:val="00D05250"/>
    <w:rsid w:val="00D053DC"/>
    <w:rsid w:val="00D0585C"/>
    <w:rsid w:val="00D05939"/>
    <w:rsid w:val="00D06506"/>
    <w:rsid w:val="00D06A49"/>
    <w:rsid w:val="00D06E9C"/>
    <w:rsid w:val="00D07220"/>
    <w:rsid w:val="00D072B5"/>
    <w:rsid w:val="00D0732D"/>
    <w:rsid w:val="00D07361"/>
    <w:rsid w:val="00D077D1"/>
    <w:rsid w:val="00D077DB"/>
    <w:rsid w:val="00D07A4D"/>
    <w:rsid w:val="00D106E3"/>
    <w:rsid w:val="00D10F14"/>
    <w:rsid w:val="00D10F15"/>
    <w:rsid w:val="00D1134D"/>
    <w:rsid w:val="00D116B4"/>
    <w:rsid w:val="00D11830"/>
    <w:rsid w:val="00D1198A"/>
    <w:rsid w:val="00D11A14"/>
    <w:rsid w:val="00D120BB"/>
    <w:rsid w:val="00D12242"/>
    <w:rsid w:val="00D12A09"/>
    <w:rsid w:val="00D12F0F"/>
    <w:rsid w:val="00D13E78"/>
    <w:rsid w:val="00D1469E"/>
    <w:rsid w:val="00D15515"/>
    <w:rsid w:val="00D1618B"/>
    <w:rsid w:val="00D164EE"/>
    <w:rsid w:val="00D16FC8"/>
    <w:rsid w:val="00D17322"/>
    <w:rsid w:val="00D177B3"/>
    <w:rsid w:val="00D17AB6"/>
    <w:rsid w:val="00D17FAF"/>
    <w:rsid w:val="00D202A8"/>
    <w:rsid w:val="00D20A80"/>
    <w:rsid w:val="00D20D65"/>
    <w:rsid w:val="00D20EB0"/>
    <w:rsid w:val="00D20F09"/>
    <w:rsid w:val="00D20FA2"/>
    <w:rsid w:val="00D21E52"/>
    <w:rsid w:val="00D22157"/>
    <w:rsid w:val="00D2216C"/>
    <w:rsid w:val="00D228B5"/>
    <w:rsid w:val="00D22A77"/>
    <w:rsid w:val="00D22D30"/>
    <w:rsid w:val="00D234B2"/>
    <w:rsid w:val="00D2394A"/>
    <w:rsid w:val="00D2396A"/>
    <w:rsid w:val="00D23A1B"/>
    <w:rsid w:val="00D243F5"/>
    <w:rsid w:val="00D247E4"/>
    <w:rsid w:val="00D2567F"/>
    <w:rsid w:val="00D25E25"/>
    <w:rsid w:val="00D267F1"/>
    <w:rsid w:val="00D2698A"/>
    <w:rsid w:val="00D26BAE"/>
    <w:rsid w:val="00D26E72"/>
    <w:rsid w:val="00D27A19"/>
    <w:rsid w:val="00D27A74"/>
    <w:rsid w:val="00D307E8"/>
    <w:rsid w:val="00D30A9D"/>
    <w:rsid w:val="00D310A7"/>
    <w:rsid w:val="00D318B4"/>
    <w:rsid w:val="00D31B91"/>
    <w:rsid w:val="00D3220D"/>
    <w:rsid w:val="00D32571"/>
    <w:rsid w:val="00D32B6D"/>
    <w:rsid w:val="00D32B9A"/>
    <w:rsid w:val="00D32F59"/>
    <w:rsid w:val="00D34317"/>
    <w:rsid w:val="00D34935"/>
    <w:rsid w:val="00D34C41"/>
    <w:rsid w:val="00D35428"/>
    <w:rsid w:val="00D35CD0"/>
    <w:rsid w:val="00D366BC"/>
    <w:rsid w:val="00D36DF0"/>
    <w:rsid w:val="00D40815"/>
    <w:rsid w:val="00D40BB0"/>
    <w:rsid w:val="00D40EA8"/>
    <w:rsid w:val="00D41176"/>
    <w:rsid w:val="00D41266"/>
    <w:rsid w:val="00D41582"/>
    <w:rsid w:val="00D41C7E"/>
    <w:rsid w:val="00D41D2C"/>
    <w:rsid w:val="00D41DCF"/>
    <w:rsid w:val="00D41EC3"/>
    <w:rsid w:val="00D42297"/>
    <w:rsid w:val="00D427F3"/>
    <w:rsid w:val="00D43A70"/>
    <w:rsid w:val="00D43EB2"/>
    <w:rsid w:val="00D444BD"/>
    <w:rsid w:val="00D44FFF"/>
    <w:rsid w:val="00D45171"/>
    <w:rsid w:val="00D45221"/>
    <w:rsid w:val="00D45AEF"/>
    <w:rsid w:val="00D462E0"/>
    <w:rsid w:val="00D4665A"/>
    <w:rsid w:val="00D469CB"/>
    <w:rsid w:val="00D479CF"/>
    <w:rsid w:val="00D47CDA"/>
    <w:rsid w:val="00D47DE2"/>
    <w:rsid w:val="00D5089C"/>
    <w:rsid w:val="00D50ACC"/>
    <w:rsid w:val="00D50BF2"/>
    <w:rsid w:val="00D5140A"/>
    <w:rsid w:val="00D51498"/>
    <w:rsid w:val="00D5238E"/>
    <w:rsid w:val="00D5274F"/>
    <w:rsid w:val="00D52C7E"/>
    <w:rsid w:val="00D52F17"/>
    <w:rsid w:val="00D537C9"/>
    <w:rsid w:val="00D5399A"/>
    <w:rsid w:val="00D53A94"/>
    <w:rsid w:val="00D5422D"/>
    <w:rsid w:val="00D55490"/>
    <w:rsid w:val="00D55754"/>
    <w:rsid w:val="00D559A0"/>
    <w:rsid w:val="00D56404"/>
    <w:rsid w:val="00D56608"/>
    <w:rsid w:val="00D56A67"/>
    <w:rsid w:val="00D56C61"/>
    <w:rsid w:val="00D56ED7"/>
    <w:rsid w:val="00D56EEF"/>
    <w:rsid w:val="00D56F9F"/>
    <w:rsid w:val="00D60313"/>
    <w:rsid w:val="00D611C7"/>
    <w:rsid w:val="00D61220"/>
    <w:rsid w:val="00D61D0A"/>
    <w:rsid w:val="00D623A2"/>
    <w:rsid w:val="00D6246B"/>
    <w:rsid w:val="00D62705"/>
    <w:rsid w:val="00D62A81"/>
    <w:rsid w:val="00D637BE"/>
    <w:rsid w:val="00D63BB3"/>
    <w:rsid w:val="00D63C56"/>
    <w:rsid w:val="00D646B6"/>
    <w:rsid w:val="00D649C9"/>
    <w:rsid w:val="00D64CB5"/>
    <w:rsid w:val="00D64DB0"/>
    <w:rsid w:val="00D65545"/>
    <w:rsid w:val="00D655AF"/>
    <w:rsid w:val="00D65B22"/>
    <w:rsid w:val="00D65CAF"/>
    <w:rsid w:val="00D65E3A"/>
    <w:rsid w:val="00D65F80"/>
    <w:rsid w:val="00D663D9"/>
    <w:rsid w:val="00D67370"/>
    <w:rsid w:val="00D67A41"/>
    <w:rsid w:val="00D70294"/>
    <w:rsid w:val="00D7029B"/>
    <w:rsid w:val="00D70EB8"/>
    <w:rsid w:val="00D71166"/>
    <w:rsid w:val="00D71D98"/>
    <w:rsid w:val="00D72B22"/>
    <w:rsid w:val="00D72B4B"/>
    <w:rsid w:val="00D730B7"/>
    <w:rsid w:val="00D743BA"/>
    <w:rsid w:val="00D74B09"/>
    <w:rsid w:val="00D75B45"/>
    <w:rsid w:val="00D75EE4"/>
    <w:rsid w:val="00D7602F"/>
    <w:rsid w:val="00D760F3"/>
    <w:rsid w:val="00D7664A"/>
    <w:rsid w:val="00D76D98"/>
    <w:rsid w:val="00D8031A"/>
    <w:rsid w:val="00D80C3D"/>
    <w:rsid w:val="00D80EBC"/>
    <w:rsid w:val="00D80EC1"/>
    <w:rsid w:val="00D80FAB"/>
    <w:rsid w:val="00D819FA"/>
    <w:rsid w:val="00D81BD9"/>
    <w:rsid w:val="00D820E9"/>
    <w:rsid w:val="00D8211E"/>
    <w:rsid w:val="00D827E3"/>
    <w:rsid w:val="00D82C63"/>
    <w:rsid w:val="00D82EC7"/>
    <w:rsid w:val="00D83A2E"/>
    <w:rsid w:val="00D83D5F"/>
    <w:rsid w:val="00D841BD"/>
    <w:rsid w:val="00D8422F"/>
    <w:rsid w:val="00D842A9"/>
    <w:rsid w:val="00D84A27"/>
    <w:rsid w:val="00D854FA"/>
    <w:rsid w:val="00D85DDC"/>
    <w:rsid w:val="00D85E4F"/>
    <w:rsid w:val="00D85F52"/>
    <w:rsid w:val="00D862C3"/>
    <w:rsid w:val="00D86418"/>
    <w:rsid w:val="00D86900"/>
    <w:rsid w:val="00D87045"/>
    <w:rsid w:val="00D870D8"/>
    <w:rsid w:val="00D87136"/>
    <w:rsid w:val="00D87249"/>
    <w:rsid w:val="00D87CEA"/>
    <w:rsid w:val="00D87E45"/>
    <w:rsid w:val="00D87FB8"/>
    <w:rsid w:val="00D902CE"/>
    <w:rsid w:val="00D903EF"/>
    <w:rsid w:val="00D90CA0"/>
    <w:rsid w:val="00D91A89"/>
    <w:rsid w:val="00D92077"/>
    <w:rsid w:val="00D922FE"/>
    <w:rsid w:val="00D923CD"/>
    <w:rsid w:val="00D92620"/>
    <w:rsid w:val="00D92997"/>
    <w:rsid w:val="00D92E41"/>
    <w:rsid w:val="00D9356F"/>
    <w:rsid w:val="00D9389D"/>
    <w:rsid w:val="00D93B96"/>
    <w:rsid w:val="00D93C1E"/>
    <w:rsid w:val="00D93F95"/>
    <w:rsid w:val="00D9487B"/>
    <w:rsid w:val="00D94B31"/>
    <w:rsid w:val="00D95634"/>
    <w:rsid w:val="00D95BC6"/>
    <w:rsid w:val="00D96166"/>
    <w:rsid w:val="00D965CE"/>
    <w:rsid w:val="00DA0A3B"/>
    <w:rsid w:val="00DA19D7"/>
    <w:rsid w:val="00DA24C5"/>
    <w:rsid w:val="00DA26A2"/>
    <w:rsid w:val="00DA26D9"/>
    <w:rsid w:val="00DA2BD9"/>
    <w:rsid w:val="00DA335A"/>
    <w:rsid w:val="00DA3574"/>
    <w:rsid w:val="00DA3597"/>
    <w:rsid w:val="00DA39E8"/>
    <w:rsid w:val="00DA3D46"/>
    <w:rsid w:val="00DA3D6F"/>
    <w:rsid w:val="00DA3DE1"/>
    <w:rsid w:val="00DA556A"/>
    <w:rsid w:val="00DA5A27"/>
    <w:rsid w:val="00DA5EFC"/>
    <w:rsid w:val="00DA6631"/>
    <w:rsid w:val="00DA68EE"/>
    <w:rsid w:val="00DA756A"/>
    <w:rsid w:val="00DA78B1"/>
    <w:rsid w:val="00DA7968"/>
    <w:rsid w:val="00DA799E"/>
    <w:rsid w:val="00DA7D07"/>
    <w:rsid w:val="00DB0008"/>
    <w:rsid w:val="00DB01B5"/>
    <w:rsid w:val="00DB0648"/>
    <w:rsid w:val="00DB12B2"/>
    <w:rsid w:val="00DB1722"/>
    <w:rsid w:val="00DB18AA"/>
    <w:rsid w:val="00DB1C75"/>
    <w:rsid w:val="00DB1D9E"/>
    <w:rsid w:val="00DB2148"/>
    <w:rsid w:val="00DB2934"/>
    <w:rsid w:val="00DB2D70"/>
    <w:rsid w:val="00DB3133"/>
    <w:rsid w:val="00DB3938"/>
    <w:rsid w:val="00DB4091"/>
    <w:rsid w:val="00DB4BA4"/>
    <w:rsid w:val="00DB5928"/>
    <w:rsid w:val="00DB5AE0"/>
    <w:rsid w:val="00DB5C30"/>
    <w:rsid w:val="00DB5F27"/>
    <w:rsid w:val="00DB6848"/>
    <w:rsid w:val="00DB691B"/>
    <w:rsid w:val="00DB7415"/>
    <w:rsid w:val="00DC0012"/>
    <w:rsid w:val="00DC010A"/>
    <w:rsid w:val="00DC0438"/>
    <w:rsid w:val="00DC15DA"/>
    <w:rsid w:val="00DC2123"/>
    <w:rsid w:val="00DC2575"/>
    <w:rsid w:val="00DC280C"/>
    <w:rsid w:val="00DC32C5"/>
    <w:rsid w:val="00DC34D2"/>
    <w:rsid w:val="00DC3667"/>
    <w:rsid w:val="00DC4D21"/>
    <w:rsid w:val="00DC52A4"/>
    <w:rsid w:val="00DC571D"/>
    <w:rsid w:val="00DC5DDA"/>
    <w:rsid w:val="00DC5FA1"/>
    <w:rsid w:val="00DC6180"/>
    <w:rsid w:val="00DC632E"/>
    <w:rsid w:val="00DC6A35"/>
    <w:rsid w:val="00DC701F"/>
    <w:rsid w:val="00DD0C9F"/>
    <w:rsid w:val="00DD0CD2"/>
    <w:rsid w:val="00DD0F69"/>
    <w:rsid w:val="00DD1991"/>
    <w:rsid w:val="00DD1B0D"/>
    <w:rsid w:val="00DD1C84"/>
    <w:rsid w:val="00DD1EBA"/>
    <w:rsid w:val="00DD208A"/>
    <w:rsid w:val="00DD298C"/>
    <w:rsid w:val="00DD2EF5"/>
    <w:rsid w:val="00DD2F38"/>
    <w:rsid w:val="00DD3360"/>
    <w:rsid w:val="00DD39BC"/>
    <w:rsid w:val="00DD3F11"/>
    <w:rsid w:val="00DD46DC"/>
    <w:rsid w:val="00DD4B26"/>
    <w:rsid w:val="00DD513F"/>
    <w:rsid w:val="00DD52BA"/>
    <w:rsid w:val="00DD56A1"/>
    <w:rsid w:val="00DD611B"/>
    <w:rsid w:val="00DD6681"/>
    <w:rsid w:val="00DD6BCD"/>
    <w:rsid w:val="00DD6CF1"/>
    <w:rsid w:val="00DD77B8"/>
    <w:rsid w:val="00DD7A7D"/>
    <w:rsid w:val="00DD7E4B"/>
    <w:rsid w:val="00DE0215"/>
    <w:rsid w:val="00DE06E1"/>
    <w:rsid w:val="00DE10A1"/>
    <w:rsid w:val="00DE1192"/>
    <w:rsid w:val="00DE11AA"/>
    <w:rsid w:val="00DE15ED"/>
    <w:rsid w:val="00DE213D"/>
    <w:rsid w:val="00DE29DB"/>
    <w:rsid w:val="00DE3309"/>
    <w:rsid w:val="00DE345E"/>
    <w:rsid w:val="00DE360B"/>
    <w:rsid w:val="00DE3BB5"/>
    <w:rsid w:val="00DE3F4F"/>
    <w:rsid w:val="00DE4245"/>
    <w:rsid w:val="00DE4968"/>
    <w:rsid w:val="00DE4DDC"/>
    <w:rsid w:val="00DE4E1D"/>
    <w:rsid w:val="00DE526A"/>
    <w:rsid w:val="00DE53FD"/>
    <w:rsid w:val="00DE65C1"/>
    <w:rsid w:val="00DE6B7E"/>
    <w:rsid w:val="00DE6E7D"/>
    <w:rsid w:val="00DE7589"/>
    <w:rsid w:val="00DE7846"/>
    <w:rsid w:val="00DE79AE"/>
    <w:rsid w:val="00DE79ED"/>
    <w:rsid w:val="00DE7D61"/>
    <w:rsid w:val="00DF0105"/>
    <w:rsid w:val="00DF01AA"/>
    <w:rsid w:val="00DF02FA"/>
    <w:rsid w:val="00DF042C"/>
    <w:rsid w:val="00DF0BE6"/>
    <w:rsid w:val="00DF3214"/>
    <w:rsid w:val="00DF3997"/>
    <w:rsid w:val="00DF3AD3"/>
    <w:rsid w:val="00DF3D51"/>
    <w:rsid w:val="00DF3F1C"/>
    <w:rsid w:val="00DF48FD"/>
    <w:rsid w:val="00DF590F"/>
    <w:rsid w:val="00DF5ADD"/>
    <w:rsid w:val="00DF5CEA"/>
    <w:rsid w:val="00DF5E69"/>
    <w:rsid w:val="00DF689F"/>
    <w:rsid w:val="00DF7523"/>
    <w:rsid w:val="00DF7529"/>
    <w:rsid w:val="00DF77DA"/>
    <w:rsid w:val="00DF7B1B"/>
    <w:rsid w:val="00DF7EA8"/>
    <w:rsid w:val="00E000E1"/>
    <w:rsid w:val="00E00128"/>
    <w:rsid w:val="00E004CD"/>
    <w:rsid w:val="00E00591"/>
    <w:rsid w:val="00E01377"/>
    <w:rsid w:val="00E01B99"/>
    <w:rsid w:val="00E01B9E"/>
    <w:rsid w:val="00E01D71"/>
    <w:rsid w:val="00E01D98"/>
    <w:rsid w:val="00E01DD0"/>
    <w:rsid w:val="00E021AA"/>
    <w:rsid w:val="00E02A79"/>
    <w:rsid w:val="00E02D85"/>
    <w:rsid w:val="00E02E2B"/>
    <w:rsid w:val="00E03572"/>
    <w:rsid w:val="00E03618"/>
    <w:rsid w:val="00E036C6"/>
    <w:rsid w:val="00E0372B"/>
    <w:rsid w:val="00E03986"/>
    <w:rsid w:val="00E04067"/>
    <w:rsid w:val="00E04296"/>
    <w:rsid w:val="00E05B28"/>
    <w:rsid w:val="00E061E1"/>
    <w:rsid w:val="00E0648E"/>
    <w:rsid w:val="00E0675C"/>
    <w:rsid w:val="00E068F8"/>
    <w:rsid w:val="00E06E35"/>
    <w:rsid w:val="00E06E3A"/>
    <w:rsid w:val="00E0725B"/>
    <w:rsid w:val="00E074AC"/>
    <w:rsid w:val="00E07FBF"/>
    <w:rsid w:val="00E102AC"/>
    <w:rsid w:val="00E10780"/>
    <w:rsid w:val="00E10A4D"/>
    <w:rsid w:val="00E117A0"/>
    <w:rsid w:val="00E11D6D"/>
    <w:rsid w:val="00E122A2"/>
    <w:rsid w:val="00E12EAE"/>
    <w:rsid w:val="00E12F14"/>
    <w:rsid w:val="00E132B1"/>
    <w:rsid w:val="00E13D4A"/>
    <w:rsid w:val="00E14732"/>
    <w:rsid w:val="00E1497F"/>
    <w:rsid w:val="00E15421"/>
    <w:rsid w:val="00E15C46"/>
    <w:rsid w:val="00E15DCF"/>
    <w:rsid w:val="00E162AB"/>
    <w:rsid w:val="00E16B19"/>
    <w:rsid w:val="00E16B46"/>
    <w:rsid w:val="00E16F7B"/>
    <w:rsid w:val="00E171FB"/>
    <w:rsid w:val="00E17546"/>
    <w:rsid w:val="00E177B4"/>
    <w:rsid w:val="00E17910"/>
    <w:rsid w:val="00E208C5"/>
    <w:rsid w:val="00E20BBC"/>
    <w:rsid w:val="00E20C88"/>
    <w:rsid w:val="00E20DBF"/>
    <w:rsid w:val="00E213B4"/>
    <w:rsid w:val="00E21455"/>
    <w:rsid w:val="00E21B38"/>
    <w:rsid w:val="00E22444"/>
    <w:rsid w:val="00E22E26"/>
    <w:rsid w:val="00E23D0C"/>
    <w:rsid w:val="00E23EE3"/>
    <w:rsid w:val="00E24417"/>
    <w:rsid w:val="00E24897"/>
    <w:rsid w:val="00E24B06"/>
    <w:rsid w:val="00E24DCC"/>
    <w:rsid w:val="00E25310"/>
    <w:rsid w:val="00E25ECE"/>
    <w:rsid w:val="00E26040"/>
    <w:rsid w:val="00E26304"/>
    <w:rsid w:val="00E267B5"/>
    <w:rsid w:val="00E27124"/>
    <w:rsid w:val="00E2756F"/>
    <w:rsid w:val="00E305D9"/>
    <w:rsid w:val="00E305DB"/>
    <w:rsid w:val="00E30D7E"/>
    <w:rsid w:val="00E31066"/>
    <w:rsid w:val="00E3118A"/>
    <w:rsid w:val="00E329C0"/>
    <w:rsid w:val="00E32A43"/>
    <w:rsid w:val="00E32A75"/>
    <w:rsid w:val="00E32ADE"/>
    <w:rsid w:val="00E32CBA"/>
    <w:rsid w:val="00E330E2"/>
    <w:rsid w:val="00E332F2"/>
    <w:rsid w:val="00E336A5"/>
    <w:rsid w:val="00E3411B"/>
    <w:rsid w:val="00E349B3"/>
    <w:rsid w:val="00E3511C"/>
    <w:rsid w:val="00E35400"/>
    <w:rsid w:val="00E35402"/>
    <w:rsid w:val="00E356E7"/>
    <w:rsid w:val="00E366F8"/>
    <w:rsid w:val="00E36D39"/>
    <w:rsid w:val="00E3756A"/>
    <w:rsid w:val="00E40196"/>
    <w:rsid w:val="00E40D81"/>
    <w:rsid w:val="00E41342"/>
    <w:rsid w:val="00E41995"/>
    <w:rsid w:val="00E41B07"/>
    <w:rsid w:val="00E41ECF"/>
    <w:rsid w:val="00E42725"/>
    <w:rsid w:val="00E427EE"/>
    <w:rsid w:val="00E42E8B"/>
    <w:rsid w:val="00E43532"/>
    <w:rsid w:val="00E435AB"/>
    <w:rsid w:val="00E43BCF"/>
    <w:rsid w:val="00E43DAE"/>
    <w:rsid w:val="00E45651"/>
    <w:rsid w:val="00E45AAB"/>
    <w:rsid w:val="00E45CC3"/>
    <w:rsid w:val="00E45FD1"/>
    <w:rsid w:val="00E46286"/>
    <w:rsid w:val="00E4658E"/>
    <w:rsid w:val="00E47276"/>
    <w:rsid w:val="00E4728D"/>
    <w:rsid w:val="00E4734C"/>
    <w:rsid w:val="00E475BA"/>
    <w:rsid w:val="00E50943"/>
    <w:rsid w:val="00E512FC"/>
    <w:rsid w:val="00E51CBA"/>
    <w:rsid w:val="00E5230A"/>
    <w:rsid w:val="00E52AD4"/>
    <w:rsid w:val="00E52E65"/>
    <w:rsid w:val="00E53733"/>
    <w:rsid w:val="00E53AA4"/>
    <w:rsid w:val="00E545D8"/>
    <w:rsid w:val="00E5460E"/>
    <w:rsid w:val="00E55579"/>
    <w:rsid w:val="00E55686"/>
    <w:rsid w:val="00E5596F"/>
    <w:rsid w:val="00E55F2B"/>
    <w:rsid w:val="00E55FFB"/>
    <w:rsid w:val="00E563E1"/>
    <w:rsid w:val="00E57E9C"/>
    <w:rsid w:val="00E57F1F"/>
    <w:rsid w:val="00E606F0"/>
    <w:rsid w:val="00E60783"/>
    <w:rsid w:val="00E60830"/>
    <w:rsid w:val="00E618B1"/>
    <w:rsid w:val="00E61E4F"/>
    <w:rsid w:val="00E61F4A"/>
    <w:rsid w:val="00E62753"/>
    <w:rsid w:val="00E63962"/>
    <w:rsid w:val="00E63E9B"/>
    <w:rsid w:val="00E647FC"/>
    <w:rsid w:val="00E65A50"/>
    <w:rsid w:val="00E6790A"/>
    <w:rsid w:val="00E67E42"/>
    <w:rsid w:val="00E70744"/>
    <w:rsid w:val="00E70A5D"/>
    <w:rsid w:val="00E713CE"/>
    <w:rsid w:val="00E7142E"/>
    <w:rsid w:val="00E71505"/>
    <w:rsid w:val="00E719E4"/>
    <w:rsid w:val="00E71EA1"/>
    <w:rsid w:val="00E726CF"/>
    <w:rsid w:val="00E72ABC"/>
    <w:rsid w:val="00E72B8A"/>
    <w:rsid w:val="00E73913"/>
    <w:rsid w:val="00E73D86"/>
    <w:rsid w:val="00E745FA"/>
    <w:rsid w:val="00E748FD"/>
    <w:rsid w:val="00E74E63"/>
    <w:rsid w:val="00E75EEF"/>
    <w:rsid w:val="00E76DE4"/>
    <w:rsid w:val="00E77075"/>
    <w:rsid w:val="00E775D6"/>
    <w:rsid w:val="00E80A00"/>
    <w:rsid w:val="00E80AD6"/>
    <w:rsid w:val="00E80BB6"/>
    <w:rsid w:val="00E80C1D"/>
    <w:rsid w:val="00E8107F"/>
    <w:rsid w:val="00E810E9"/>
    <w:rsid w:val="00E81AE9"/>
    <w:rsid w:val="00E829E6"/>
    <w:rsid w:val="00E83144"/>
    <w:rsid w:val="00E83226"/>
    <w:rsid w:val="00E835D8"/>
    <w:rsid w:val="00E83AE2"/>
    <w:rsid w:val="00E8448F"/>
    <w:rsid w:val="00E84638"/>
    <w:rsid w:val="00E848B2"/>
    <w:rsid w:val="00E85570"/>
    <w:rsid w:val="00E859C9"/>
    <w:rsid w:val="00E861B3"/>
    <w:rsid w:val="00E86436"/>
    <w:rsid w:val="00E86562"/>
    <w:rsid w:val="00E86697"/>
    <w:rsid w:val="00E866D9"/>
    <w:rsid w:val="00E86E93"/>
    <w:rsid w:val="00E86F03"/>
    <w:rsid w:val="00E8745F"/>
    <w:rsid w:val="00E8753A"/>
    <w:rsid w:val="00E87AC3"/>
    <w:rsid w:val="00E905C4"/>
    <w:rsid w:val="00E90C25"/>
    <w:rsid w:val="00E90DBF"/>
    <w:rsid w:val="00E91445"/>
    <w:rsid w:val="00E91841"/>
    <w:rsid w:val="00E91E71"/>
    <w:rsid w:val="00E92413"/>
    <w:rsid w:val="00E92572"/>
    <w:rsid w:val="00E92693"/>
    <w:rsid w:val="00E92FEF"/>
    <w:rsid w:val="00E93728"/>
    <w:rsid w:val="00E93B41"/>
    <w:rsid w:val="00E93BDA"/>
    <w:rsid w:val="00E94537"/>
    <w:rsid w:val="00E9458F"/>
    <w:rsid w:val="00E94C25"/>
    <w:rsid w:val="00E94ED4"/>
    <w:rsid w:val="00E950E2"/>
    <w:rsid w:val="00E9602D"/>
    <w:rsid w:val="00E96D78"/>
    <w:rsid w:val="00E96E89"/>
    <w:rsid w:val="00E970E4"/>
    <w:rsid w:val="00E9721B"/>
    <w:rsid w:val="00E972C6"/>
    <w:rsid w:val="00E9763A"/>
    <w:rsid w:val="00E9773D"/>
    <w:rsid w:val="00EA0D8E"/>
    <w:rsid w:val="00EA17CF"/>
    <w:rsid w:val="00EA1C9D"/>
    <w:rsid w:val="00EA2AE3"/>
    <w:rsid w:val="00EA2B46"/>
    <w:rsid w:val="00EA2B7B"/>
    <w:rsid w:val="00EA39C9"/>
    <w:rsid w:val="00EA3B33"/>
    <w:rsid w:val="00EA408C"/>
    <w:rsid w:val="00EA42F9"/>
    <w:rsid w:val="00EA43CC"/>
    <w:rsid w:val="00EA46A9"/>
    <w:rsid w:val="00EA4B3C"/>
    <w:rsid w:val="00EA4B4C"/>
    <w:rsid w:val="00EA4B5E"/>
    <w:rsid w:val="00EA4EC6"/>
    <w:rsid w:val="00EA5705"/>
    <w:rsid w:val="00EA6766"/>
    <w:rsid w:val="00EA699D"/>
    <w:rsid w:val="00EA6CA6"/>
    <w:rsid w:val="00EA6F25"/>
    <w:rsid w:val="00EA7212"/>
    <w:rsid w:val="00EA7749"/>
    <w:rsid w:val="00EA7CED"/>
    <w:rsid w:val="00EB0293"/>
    <w:rsid w:val="00EB0301"/>
    <w:rsid w:val="00EB03ED"/>
    <w:rsid w:val="00EB04FD"/>
    <w:rsid w:val="00EB095F"/>
    <w:rsid w:val="00EB0BBA"/>
    <w:rsid w:val="00EB1232"/>
    <w:rsid w:val="00EB198D"/>
    <w:rsid w:val="00EB2743"/>
    <w:rsid w:val="00EB2760"/>
    <w:rsid w:val="00EB2B20"/>
    <w:rsid w:val="00EB2B4E"/>
    <w:rsid w:val="00EB302D"/>
    <w:rsid w:val="00EB3A32"/>
    <w:rsid w:val="00EB3D22"/>
    <w:rsid w:val="00EB3F08"/>
    <w:rsid w:val="00EB3F65"/>
    <w:rsid w:val="00EB4136"/>
    <w:rsid w:val="00EB4C1E"/>
    <w:rsid w:val="00EB5B09"/>
    <w:rsid w:val="00EB7014"/>
    <w:rsid w:val="00EB7468"/>
    <w:rsid w:val="00EB7C51"/>
    <w:rsid w:val="00EB7C8B"/>
    <w:rsid w:val="00EC0576"/>
    <w:rsid w:val="00EC1706"/>
    <w:rsid w:val="00EC17A1"/>
    <w:rsid w:val="00EC22D7"/>
    <w:rsid w:val="00EC22E7"/>
    <w:rsid w:val="00EC33D3"/>
    <w:rsid w:val="00EC35F2"/>
    <w:rsid w:val="00EC3A44"/>
    <w:rsid w:val="00EC3B8A"/>
    <w:rsid w:val="00EC45FD"/>
    <w:rsid w:val="00EC46A0"/>
    <w:rsid w:val="00EC4784"/>
    <w:rsid w:val="00EC4B31"/>
    <w:rsid w:val="00EC4C07"/>
    <w:rsid w:val="00EC4C86"/>
    <w:rsid w:val="00EC4CC0"/>
    <w:rsid w:val="00EC4F80"/>
    <w:rsid w:val="00EC6FE4"/>
    <w:rsid w:val="00EC7197"/>
    <w:rsid w:val="00EC735A"/>
    <w:rsid w:val="00EC76A3"/>
    <w:rsid w:val="00EC78C5"/>
    <w:rsid w:val="00EC7BBE"/>
    <w:rsid w:val="00EC7DAB"/>
    <w:rsid w:val="00EC7FBC"/>
    <w:rsid w:val="00ED0098"/>
    <w:rsid w:val="00ED0202"/>
    <w:rsid w:val="00ED068E"/>
    <w:rsid w:val="00ED0E0C"/>
    <w:rsid w:val="00ED1258"/>
    <w:rsid w:val="00ED170C"/>
    <w:rsid w:val="00ED1B3B"/>
    <w:rsid w:val="00ED1BC4"/>
    <w:rsid w:val="00ED1F05"/>
    <w:rsid w:val="00ED2B4D"/>
    <w:rsid w:val="00ED2D3E"/>
    <w:rsid w:val="00ED2DA0"/>
    <w:rsid w:val="00ED36BA"/>
    <w:rsid w:val="00ED37F2"/>
    <w:rsid w:val="00ED4352"/>
    <w:rsid w:val="00ED4E55"/>
    <w:rsid w:val="00ED5644"/>
    <w:rsid w:val="00ED6702"/>
    <w:rsid w:val="00ED7144"/>
    <w:rsid w:val="00EE0108"/>
    <w:rsid w:val="00EE04A1"/>
    <w:rsid w:val="00EE09FC"/>
    <w:rsid w:val="00EE0CBC"/>
    <w:rsid w:val="00EE1666"/>
    <w:rsid w:val="00EE1C07"/>
    <w:rsid w:val="00EE1E52"/>
    <w:rsid w:val="00EE2142"/>
    <w:rsid w:val="00EE217D"/>
    <w:rsid w:val="00EE2725"/>
    <w:rsid w:val="00EE29B1"/>
    <w:rsid w:val="00EE2A93"/>
    <w:rsid w:val="00EE2C98"/>
    <w:rsid w:val="00EE2D35"/>
    <w:rsid w:val="00EE33E5"/>
    <w:rsid w:val="00EE3601"/>
    <w:rsid w:val="00EE368D"/>
    <w:rsid w:val="00EE4068"/>
    <w:rsid w:val="00EE41D1"/>
    <w:rsid w:val="00EE42F1"/>
    <w:rsid w:val="00EE4337"/>
    <w:rsid w:val="00EE48CD"/>
    <w:rsid w:val="00EE490A"/>
    <w:rsid w:val="00EE565B"/>
    <w:rsid w:val="00EE5ADA"/>
    <w:rsid w:val="00EE5CBA"/>
    <w:rsid w:val="00EE5E04"/>
    <w:rsid w:val="00EE5FFC"/>
    <w:rsid w:val="00EE6309"/>
    <w:rsid w:val="00EE6E42"/>
    <w:rsid w:val="00EE6FB1"/>
    <w:rsid w:val="00EE79A0"/>
    <w:rsid w:val="00EE7A1F"/>
    <w:rsid w:val="00EF01AA"/>
    <w:rsid w:val="00EF033D"/>
    <w:rsid w:val="00EF0839"/>
    <w:rsid w:val="00EF0F53"/>
    <w:rsid w:val="00EF1052"/>
    <w:rsid w:val="00EF1775"/>
    <w:rsid w:val="00EF1C31"/>
    <w:rsid w:val="00EF2298"/>
    <w:rsid w:val="00EF251F"/>
    <w:rsid w:val="00EF2B7C"/>
    <w:rsid w:val="00EF37AF"/>
    <w:rsid w:val="00EF3934"/>
    <w:rsid w:val="00EF3D98"/>
    <w:rsid w:val="00EF42C7"/>
    <w:rsid w:val="00EF4504"/>
    <w:rsid w:val="00EF55E5"/>
    <w:rsid w:val="00EF57CA"/>
    <w:rsid w:val="00EF6421"/>
    <w:rsid w:val="00EF6473"/>
    <w:rsid w:val="00EF6B6D"/>
    <w:rsid w:val="00EF6E1F"/>
    <w:rsid w:val="00EF6E5A"/>
    <w:rsid w:val="00EF75E3"/>
    <w:rsid w:val="00EF7C06"/>
    <w:rsid w:val="00EF7ED3"/>
    <w:rsid w:val="00F000D5"/>
    <w:rsid w:val="00F00809"/>
    <w:rsid w:val="00F0143A"/>
    <w:rsid w:val="00F01F31"/>
    <w:rsid w:val="00F0244D"/>
    <w:rsid w:val="00F02758"/>
    <w:rsid w:val="00F03C5B"/>
    <w:rsid w:val="00F0465F"/>
    <w:rsid w:val="00F04BED"/>
    <w:rsid w:val="00F04C02"/>
    <w:rsid w:val="00F05E40"/>
    <w:rsid w:val="00F060A7"/>
    <w:rsid w:val="00F06605"/>
    <w:rsid w:val="00F06831"/>
    <w:rsid w:val="00F069A8"/>
    <w:rsid w:val="00F07598"/>
    <w:rsid w:val="00F079D6"/>
    <w:rsid w:val="00F07B4F"/>
    <w:rsid w:val="00F100A8"/>
    <w:rsid w:val="00F108D0"/>
    <w:rsid w:val="00F10CB3"/>
    <w:rsid w:val="00F11549"/>
    <w:rsid w:val="00F11582"/>
    <w:rsid w:val="00F11719"/>
    <w:rsid w:val="00F11967"/>
    <w:rsid w:val="00F12FA9"/>
    <w:rsid w:val="00F13A61"/>
    <w:rsid w:val="00F13CF8"/>
    <w:rsid w:val="00F14356"/>
    <w:rsid w:val="00F1478A"/>
    <w:rsid w:val="00F15985"/>
    <w:rsid w:val="00F15ACA"/>
    <w:rsid w:val="00F15CBC"/>
    <w:rsid w:val="00F16B08"/>
    <w:rsid w:val="00F16CB3"/>
    <w:rsid w:val="00F16D72"/>
    <w:rsid w:val="00F17303"/>
    <w:rsid w:val="00F173AD"/>
    <w:rsid w:val="00F200A8"/>
    <w:rsid w:val="00F20549"/>
    <w:rsid w:val="00F20D98"/>
    <w:rsid w:val="00F20E88"/>
    <w:rsid w:val="00F2157E"/>
    <w:rsid w:val="00F21666"/>
    <w:rsid w:val="00F21B6B"/>
    <w:rsid w:val="00F2207C"/>
    <w:rsid w:val="00F221C8"/>
    <w:rsid w:val="00F22D8A"/>
    <w:rsid w:val="00F234F9"/>
    <w:rsid w:val="00F235CB"/>
    <w:rsid w:val="00F23764"/>
    <w:rsid w:val="00F23950"/>
    <w:rsid w:val="00F252B4"/>
    <w:rsid w:val="00F252BB"/>
    <w:rsid w:val="00F2567F"/>
    <w:rsid w:val="00F26B2E"/>
    <w:rsid w:val="00F2784D"/>
    <w:rsid w:val="00F27F21"/>
    <w:rsid w:val="00F3016F"/>
    <w:rsid w:val="00F30871"/>
    <w:rsid w:val="00F30873"/>
    <w:rsid w:val="00F30950"/>
    <w:rsid w:val="00F314F2"/>
    <w:rsid w:val="00F31D89"/>
    <w:rsid w:val="00F31E54"/>
    <w:rsid w:val="00F3249A"/>
    <w:rsid w:val="00F32573"/>
    <w:rsid w:val="00F32788"/>
    <w:rsid w:val="00F332C2"/>
    <w:rsid w:val="00F3399C"/>
    <w:rsid w:val="00F33F93"/>
    <w:rsid w:val="00F344D2"/>
    <w:rsid w:val="00F34E04"/>
    <w:rsid w:val="00F35370"/>
    <w:rsid w:val="00F353DD"/>
    <w:rsid w:val="00F35400"/>
    <w:rsid w:val="00F35721"/>
    <w:rsid w:val="00F35931"/>
    <w:rsid w:val="00F3733F"/>
    <w:rsid w:val="00F3742D"/>
    <w:rsid w:val="00F37853"/>
    <w:rsid w:val="00F4064B"/>
    <w:rsid w:val="00F40F5F"/>
    <w:rsid w:val="00F41A03"/>
    <w:rsid w:val="00F4220E"/>
    <w:rsid w:val="00F4280D"/>
    <w:rsid w:val="00F42CC7"/>
    <w:rsid w:val="00F42CF9"/>
    <w:rsid w:val="00F42F06"/>
    <w:rsid w:val="00F430CB"/>
    <w:rsid w:val="00F43C5B"/>
    <w:rsid w:val="00F44119"/>
    <w:rsid w:val="00F44467"/>
    <w:rsid w:val="00F44689"/>
    <w:rsid w:val="00F44A30"/>
    <w:rsid w:val="00F4581B"/>
    <w:rsid w:val="00F45AD8"/>
    <w:rsid w:val="00F45DF7"/>
    <w:rsid w:val="00F4626F"/>
    <w:rsid w:val="00F4685C"/>
    <w:rsid w:val="00F46A13"/>
    <w:rsid w:val="00F46AA4"/>
    <w:rsid w:val="00F46EE7"/>
    <w:rsid w:val="00F47544"/>
    <w:rsid w:val="00F47A03"/>
    <w:rsid w:val="00F47BFE"/>
    <w:rsid w:val="00F50867"/>
    <w:rsid w:val="00F51BA9"/>
    <w:rsid w:val="00F51C4D"/>
    <w:rsid w:val="00F51D27"/>
    <w:rsid w:val="00F52835"/>
    <w:rsid w:val="00F529B5"/>
    <w:rsid w:val="00F52A8B"/>
    <w:rsid w:val="00F52C19"/>
    <w:rsid w:val="00F531F1"/>
    <w:rsid w:val="00F535A7"/>
    <w:rsid w:val="00F53B1E"/>
    <w:rsid w:val="00F53E90"/>
    <w:rsid w:val="00F545DE"/>
    <w:rsid w:val="00F54CE9"/>
    <w:rsid w:val="00F55607"/>
    <w:rsid w:val="00F55E9D"/>
    <w:rsid w:val="00F5600C"/>
    <w:rsid w:val="00F565DC"/>
    <w:rsid w:val="00F56866"/>
    <w:rsid w:val="00F56AA0"/>
    <w:rsid w:val="00F56CE5"/>
    <w:rsid w:val="00F57DC1"/>
    <w:rsid w:val="00F57E92"/>
    <w:rsid w:val="00F6005D"/>
    <w:rsid w:val="00F60B4D"/>
    <w:rsid w:val="00F60B62"/>
    <w:rsid w:val="00F613F5"/>
    <w:rsid w:val="00F619A3"/>
    <w:rsid w:val="00F619EE"/>
    <w:rsid w:val="00F61BD9"/>
    <w:rsid w:val="00F62A46"/>
    <w:rsid w:val="00F62BA5"/>
    <w:rsid w:val="00F63044"/>
    <w:rsid w:val="00F6330C"/>
    <w:rsid w:val="00F63DE2"/>
    <w:rsid w:val="00F64B91"/>
    <w:rsid w:val="00F6536E"/>
    <w:rsid w:val="00F65665"/>
    <w:rsid w:val="00F659DB"/>
    <w:rsid w:val="00F66380"/>
    <w:rsid w:val="00F665E7"/>
    <w:rsid w:val="00F66A7F"/>
    <w:rsid w:val="00F676D4"/>
    <w:rsid w:val="00F67939"/>
    <w:rsid w:val="00F67C01"/>
    <w:rsid w:val="00F70196"/>
    <w:rsid w:val="00F7024A"/>
    <w:rsid w:val="00F70A33"/>
    <w:rsid w:val="00F719F6"/>
    <w:rsid w:val="00F71BA1"/>
    <w:rsid w:val="00F71E6E"/>
    <w:rsid w:val="00F7202B"/>
    <w:rsid w:val="00F72460"/>
    <w:rsid w:val="00F72AD3"/>
    <w:rsid w:val="00F72BC4"/>
    <w:rsid w:val="00F73117"/>
    <w:rsid w:val="00F73A95"/>
    <w:rsid w:val="00F754F8"/>
    <w:rsid w:val="00F756CC"/>
    <w:rsid w:val="00F763F8"/>
    <w:rsid w:val="00F7726F"/>
    <w:rsid w:val="00F77B56"/>
    <w:rsid w:val="00F77CD0"/>
    <w:rsid w:val="00F80C8C"/>
    <w:rsid w:val="00F80F84"/>
    <w:rsid w:val="00F81207"/>
    <w:rsid w:val="00F8156F"/>
    <w:rsid w:val="00F8212E"/>
    <w:rsid w:val="00F82431"/>
    <w:rsid w:val="00F825AA"/>
    <w:rsid w:val="00F82C2C"/>
    <w:rsid w:val="00F83F21"/>
    <w:rsid w:val="00F84609"/>
    <w:rsid w:val="00F84ECC"/>
    <w:rsid w:val="00F85104"/>
    <w:rsid w:val="00F85557"/>
    <w:rsid w:val="00F855B9"/>
    <w:rsid w:val="00F855DB"/>
    <w:rsid w:val="00F859BC"/>
    <w:rsid w:val="00F85B1A"/>
    <w:rsid w:val="00F85D57"/>
    <w:rsid w:val="00F87E43"/>
    <w:rsid w:val="00F9019B"/>
    <w:rsid w:val="00F9062E"/>
    <w:rsid w:val="00F90798"/>
    <w:rsid w:val="00F90EE2"/>
    <w:rsid w:val="00F91348"/>
    <w:rsid w:val="00F92EC5"/>
    <w:rsid w:val="00F930A3"/>
    <w:rsid w:val="00F934B0"/>
    <w:rsid w:val="00F93A82"/>
    <w:rsid w:val="00F93B59"/>
    <w:rsid w:val="00F93FAD"/>
    <w:rsid w:val="00F94637"/>
    <w:rsid w:val="00F94862"/>
    <w:rsid w:val="00F950D8"/>
    <w:rsid w:val="00F95536"/>
    <w:rsid w:val="00F95600"/>
    <w:rsid w:val="00F95E97"/>
    <w:rsid w:val="00F96015"/>
    <w:rsid w:val="00F96659"/>
    <w:rsid w:val="00F96D9D"/>
    <w:rsid w:val="00F97145"/>
    <w:rsid w:val="00F973A9"/>
    <w:rsid w:val="00F97B26"/>
    <w:rsid w:val="00FA0E4D"/>
    <w:rsid w:val="00FA2160"/>
    <w:rsid w:val="00FA223C"/>
    <w:rsid w:val="00FA229D"/>
    <w:rsid w:val="00FA342E"/>
    <w:rsid w:val="00FA3444"/>
    <w:rsid w:val="00FA3B94"/>
    <w:rsid w:val="00FA4286"/>
    <w:rsid w:val="00FA42E0"/>
    <w:rsid w:val="00FA545D"/>
    <w:rsid w:val="00FA57D4"/>
    <w:rsid w:val="00FA5AC8"/>
    <w:rsid w:val="00FA60B5"/>
    <w:rsid w:val="00FA66A4"/>
    <w:rsid w:val="00FA6787"/>
    <w:rsid w:val="00FA6AFF"/>
    <w:rsid w:val="00FA6DD9"/>
    <w:rsid w:val="00FA77C8"/>
    <w:rsid w:val="00FB0122"/>
    <w:rsid w:val="00FB09FE"/>
    <w:rsid w:val="00FB0E81"/>
    <w:rsid w:val="00FB13DF"/>
    <w:rsid w:val="00FB1652"/>
    <w:rsid w:val="00FB1FAF"/>
    <w:rsid w:val="00FB2169"/>
    <w:rsid w:val="00FB292F"/>
    <w:rsid w:val="00FB2D08"/>
    <w:rsid w:val="00FB3043"/>
    <w:rsid w:val="00FB3385"/>
    <w:rsid w:val="00FB3716"/>
    <w:rsid w:val="00FB39B5"/>
    <w:rsid w:val="00FB4375"/>
    <w:rsid w:val="00FB5140"/>
    <w:rsid w:val="00FB54EF"/>
    <w:rsid w:val="00FB5F23"/>
    <w:rsid w:val="00FB640A"/>
    <w:rsid w:val="00FB67D7"/>
    <w:rsid w:val="00FB68E7"/>
    <w:rsid w:val="00FB6B24"/>
    <w:rsid w:val="00FB73E1"/>
    <w:rsid w:val="00FB7F0B"/>
    <w:rsid w:val="00FC05E2"/>
    <w:rsid w:val="00FC067C"/>
    <w:rsid w:val="00FC085C"/>
    <w:rsid w:val="00FC1703"/>
    <w:rsid w:val="00FC19EE"/>
    <w:rsid w:val="00FC1DC6"/>
    <w:rsid w:val="00FC21D1"/>
    <w:rsid w:val="00FC22FB"/>
    <w:rsid w:val="00FC233D"/>
    <w:rsid w:val="00FC29CD"/>
    <w:rsid w:val="00FC2CD9"/>
    <w:rsid w:val="00FC33E6"/>
    <w:rsid w:val="00FC3753"/>
    <w:rsid w:val="00FC3FCA"/>
    <w:rsid w:val="00FC4113"/>
    <w:rsid w:val="00FC4428"/>
    <w:rsid w:val="00FC44B9"/>
    <w:rsid w:val="00FC471A"/>
    <w:rsid w:val="00FC5A54"/>
    <w:rsid w:val="00FC5BB5"/>
    <w:rsid w:val="00FC5D92"/>
    <w:rsid w:val="00FC62B9"/>
    <w:rsid w:val="00FC65A8"/>
    <w:rsid w:val="00FC6E54"/>
    <w:rsid w:val="00FC6E90"/>
    <w:rsid w:val="00FC6F1E"/>
    <w:rsid w:val="00FC7204"/>
    <w:rsid w:val="00FC7388"/>
    <w:rsid w:val="00FC7CC4"/>
    <w:rsid w:val="00FD0BCD"/>
    <w:rsid w:val="00FD1724"/>
    <w:rsid w:val="00FD22DD"/>
    <w:rsid w:val="00FD265F"/>
    <w:rsid w:val="00FD2EB0"/>
    <w:rsid w:val="00FD4F2A"/>
    <w:rsid w:val="00FD51A3"/>
    <w:rsid w:val="00FD5AE3"/>
    <w:rsid w:val="00FD5B63"/>
    <w:rsid w:val="00FD5D91"/>
    <w:rsid w:val="00FD63DE"/>
    <w:rsid w:val="00FE012D"/>
    <w:rsid w:val="00FE044C"/>
    <w:rsid w:val="00FE09B3"/>
    <w:rsid w:val="00FE09DD"/>
    <w:rsid w:val="00FE0DB1"/>
    <w:rsid w:val="00FE19BE"/>
    <w:rsid w:val="00FE1D2C"/>
    <w:rsid w:val="00FE28A6"/>
    <w:rsid w:val="00FE2CAA"/>
    <w:rsid w:val="00FE343E"/>
    <w:rsid w:val="00FE3794"/>
    <w:rsid w:val="00FE3DE8"/>
    <w:rsid w:val="00FE3EEC"/>
    <w:rsid w:val="00FE4176"/>
    <w:rsid w:val="00FE49B8"/>
    <w:rsid w:val="00FE4E94"/>
    <w:rsid w:val="00FE549D"/>
    <w:rsid w:val="00FE6061"/>
    <w:rsid w:val="00FE60A8"/>
    <w:rsid w:val="00FE6127"/>
    <w:rsid w:val="00FE6608"/>
    <w:rsid w:val="00FE680B"/>
    <w:rsid w:val="00FE6B34"/>
    <w:rsid w:val="00FE761B"/>
    <w:rsid w:val="00FF13DC"/>
    <w:rsid w:val="00FF2293"/>
    <w:rsid w:val="00FF2550"/>
    <w:rsid w:val="00FF2AC1"/>
    <w:rsid w:val="00FF3B52"/>
    <w:rsid w:val="00FF42B7"/>
    <w:rsid w:val="00FF49EA"/>
    <w:rsid w:val="00FF4B84"/>
    <w:rsid w:val="00FF50E1"/>
    <w:rsid w:val="00FF53D0"/>
    <w:rsid w:val="00FF5D0B"/>
    <w:rsid w:val="00FF609F"/>
    <w:rsid w:val="00FF6277"/>
    <w:rsid w:val="00FF63FB"/>
    <w:rsid w:val="00FF67CC"/>
    <w:rsid w:val="00FF6AA7"/>
    <w:rsid w:val="00FF6C35"/>
    <w:rsid w:val="00FF6F5B"/>
    <w:rsid w:val="00FF71FC"/>
    <w:rsid w:val="00FF72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E57B"/>
  <w15:docId w15:val="{A6ADE25E-5E1B-4C35-B907-12D8EA2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lgeri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B12"/>
    <w:rPr>
      <w:rFonts w:cs="Arabic Transparent"/>
      <w:lang w:eastAsia="ar-SA"/>
    </w:rPr>
  </w:style>
  <w:style w:type="paragraph" w:styleId="1">
    <w:name w:val="heading 1"/>
    <w:basedOn w:val="a"/>
    <w:next w:val="a"/>
    <w:qFormat/>
    <w:rsid w:val="00113637"/>
    <w:pPr>
      <w:numPr>
        <w:numId w:val="7"/>
      </w:numPr>
      <w:spacing w:before="240"/>
      <w:outlineLvl w:val="0"/>
    </w:pPr>
    <w:rPr>
      <w:rFonts w:ascii="Arial" w:hAnsi="Arial" w:cs="Algerian"/>
      <w:b/>
      <w:bCs/>
      <w:sz w:val="24"/>
      <w:szCs w:val="28"/>
      <w:u w:val="single"/>
    </w:rPr>
  </w:style>
  <w:style w:type="paragraph" w:styleId="2">
    <w:name w:val="heading 2"/>
    <w:basedOn w:val="a"/>
    <w:next w:val="a"/>
    <w:qFormat/>
    <w:rsid w:val="00113637"/>
    <w:pPr>
      <w:numPr>
        <w:ilvl w:val="1"/>
        <w:numId w:val="7"/>
      </w:numPr>
      <w:spacing w:before="120"/>
      <w:outlineLvl w:val="1"/>
    </w:pPr>
    <w:rPr>
      <w:rFonts w:ascii="Arial" w:hAnsi="Arial" w:cs="Algerian"/>
      <w:b/>
      <w:bCs/>
      <w:sz w:val="24"/>
      <w:szCs w:val="28"/>
    </w:rPr>
  </w:style>
  <w:style w:type="paragraph" w:styleId="3">
    <w:name w:val="heading 3"/>
    <w:basedOn w:val="a"/>
    <w:next w:val="a0"/>
    <w:qFormat/>
    <w:rsid w:val="00113637"/>
    <w:pPr>
      <w:numPr>
        <w:ilvl w:val="2"/>
        <w:numId w:val="7"/>
      </w:numPr>
      <w:outlineLvl w:val="2"/>
    </w:pPr>
    <w:rPr>
      <w:rFonts w:cs="Algerian"/>
      <w:b/>
      <w:bCs/>
      <w:sz w:val="24"/>
      <w:szCs w:val="28"/>
    </w:rPr>
  </w:style>
  <w:style w:type="paragraph" w:styleId="4">
    <w:name w:val="heading 4"/>
    <w:basedOn w:val="a"/>
    <w:next w:val="a0"/>
    <w:qFormat/>
    <w:rsid w:val="00113637"/>
    <w:pPr>
      <w:numPr>
        <w:ilvl w:val="3"/>
        <w:numId w:val="7"/>
      </w:numPr>
      <w:outlineLvl w:val="3"/>
    </w:pPr>
    <w:rPr>
      <w:rFonts w:cs="Algerian"/>
      <w:sz w:val="24"/>
      <w:szCs w:val="28"/>
      <w:u w:val="single"/>
    </w:rPr>
  </w:style>
  <w:style w:type="paragraph" w:styleId="5">
    <w:name w:val="heading 5"/>
    <w:basedOn w:val="a"/>
    <w:next w:val="a0"/>
    <w:qFormat/>
    <w:rsid w:val="00113637"/>
    <w:pPr>
      <w:numPr>
        <w:ilvl w:val="4"/>
        <w:numId w:val="7"/>
      </w:numPr>
      <w:outlineLvl w:val="4"/>
    </w:pPr>
    <w:rPr>
      <w:rFonts w:cs="Algerian"/>
      <w:b/>
      <w:bCs/>
    </w:rPr>
  </w:style>
  <w:style w:type="paragraph" w:styleId="6">
    <w:name w:val="heading 6"/>
    <w:basedOn w:val="a"/>
    <w:next w:val="a0"/>
    <w:qFormat/>
    <w:rsid w:val="00113637"/>
    <w:pPr>
      <w:numPr>
        <w:ilvl w:val="5"/>
        <w:numId w:val="7"/>
      </w:numPr>
      <w:outlineLvl w:val="5"/>
    </w:pPr>
    <w:rPr>
      <w:rFonts w:cs="Algerian"/>
      <w:u w:val="single"/>
    </w:rPr>
  </w:style>
  <w:style w:type="paragraph" w:styleId="7">
    <w:name w:val="heading 7"/>
    <w:basedOn w:val="a"/>
    <w:next w:val="a0"/>
    <w:qFormat/>
    <w:rsid w:val="00113637"/>
    <w:pPr>
      <w:numPr>
        <w:ilvl w:val="6"/>
        <w:numId w:val="7"/>
      </w:numPr>
      <w:outlineLvl w:val="6"/>
    </w:pPr>
    <w:rPr>
      <w:rFonts w:cs="Algerian"/>
      <w:i/>
      <w:iCs/>
    </w:rPr>
  </w:style>
  <w:style w:type="paragraph" w:styleId="8">
    <w:name w:val="heading 8"/>
    <w:basedOn w:val="a"/>
    <w:next w:val="a0"/>
    <w:qFormat/>
    <w:rsid w:val="00113637"/>
    <w:pPr>
      <w:numPr>
        <w:ilvl w:val="7"/>
        <w:numId w:val="7"/>
      </w:numPr>
      <w:outlineLvl w:val="7"/>
    </w:pPr>
    <w:rPr>
      <w:rFonts w:cs="Algerian"/>
      <w:i/>
      <w:iCs/>
    </w:rPr>
  </w:style>
  <w:style w:type="paragraph" w:styleId="9">
    <w:name w:val="heading 9"/>
    <w:basedOn w:val="a"/>
    <w:next w:val="a0"/>
    <w:qFormat/>
    <w:rsid w:val="00113637"/>
    <w:pPr>
      <w:numPr>
        <w:ilvl w:val="8"/>
        <w:numId w:val="7"/>
      </w:numPr>
      <w:outlineLvl w:val="8"/>
    </w:pPr>
    <w:rPr>
      <w:rFonts w:cs="Algerian"/>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13637"/>
    <w:pPr>
      <w:ind w:left="720"/>
    </w:pPr>
  </w:style>
  <w:style w:type="paragraph" w:styleId="a4">
    <w:name w:val="footer"/>
    <w:basedOn w:val="a"/>
    <w:link w:val="Char"/>
    <w:uiPriority w:val="99"/>
    <w:rsid w:val="00113637"/>
    <w:pPr>
      <w:tabs>
        <w:tab w:val="center" w:pos="4819"/>
        <w:tab w:val="right" w:pos="9071"/>
      </w:tabs>
    </w:pPr>
    <w:rPr>
      <w:rFonts w:cs="Times New Roman"/>
    </w:rPr>
  </w:style>
  <w:style w:type="paragraph" w:styleId="a5">
    <w:name w:val="header"/>
    <w:basedOn w:val="a"/>
    <w:rsid w:val="00113637"/>
    <w:pPr>
      <w:tabs>
        <w:tab w:val="center" w:pos="4819"/>
        <w:tab w:val="right" w:pos="9071"/>
      </w:tabs>
    </w:pPr>
  </w:style>
  <w:style w:type="character" w:styleId="a6">
    <w:name w:val="footnote reference"/>
    <w:semiHidden/>
    <w:rsid w:val="00113637"/>
    <w:rPr>
      <w:position w:val="6"/>
      <w:sz w:val="16"/>
      <w:szCs w:val="20"/>
    </w:rPr>
  </w:style>
  <w:style w:type="paragraph" w:styleId="a7">
    <w:name w:val="footnote text"/>
    <w:basedOn w:val="a"/>
    <w:semiHidden/>
    <w:rsid w:val="00113637"/>
  </w:style>
  <w:style w:type="character" w:styleId="a8">
    <w:name w:val="page number"/>
    <w:basedOn w:val="a1"/>
    <w:rsid w:val="00113637"/>
  </w:style>
  <w:style w:type="paragraph" w:styleId="a9">
    <w:name w:val="Document Map"/>
    <w:basedOn w:val="a"/>
    <w:semiHidden/>
    <w:rsid w:val="00113637"/>
    <w:pPr>
      <w:shd w:val="clear" w:color="auto" w:fill="000080"/>
    </w:pPr>
    <w:rPr>
      <w:rFonts w:ascii="Tahoma" w:cs="Algerian"/>
    </w:rPr>
  </w:style>
  <w:style w:type="paragraph" w:styleId="aa">
    <w:name w:val="Title"/>
    <w:basedOn w:val="a"/>
    <w:link w:val="Char0"/>
    <w:qFormat/>
    <w:rsid w:val="00113637"/>
    <w:pPr>
      <w:bidi/>
      <w:spacing w:line="360" w:lineRule="auto"/>
      <w:jc w:val="center"/>
    </w:pPr>
    <w:rPr>
      <w:rFonts w:cs="Times New Roman"/>
      <w:b/>
      <w:bCs/>
      <w:sz w:val="40"/>
      <w:szCs w:val="40"/>
    </w:rPr>
  </w:style>
  <w:style w:type="table" w:styleId="ab">
    <w:name w:val="Table Grid"/>
    <w:basedOn w:val="a2"/>
    <w:uiPriority w:val="99"/>
    <w:rsid w:val="00C8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AB2430"/>
    <w:rPr>
      <w:rFonts w:ascii="Tahoma" w:hAnsi="Tahoma" w:cs="Tahoma"/>
      <w:sz w:val="16"/>
      <w:szCs w:val="16"/>
    </w:rPr>
  </w:style>
  <w:style w:type="paragraph" w:styleId="ad">
    <w:name w:val="Body Text"/>
    <w:basedOn w:val="a"/>
    <w:rsid w:val="00BD2B20"/>
    <w:pPr>
      <w:bidi/>
      <w:spacing w:line="280" w:lineRule="exact"/>
    </w:pPr>
    <w:rPr>
      <w:rFonts w:cs="Algerian"/>
      <w:noProof/>
      <w:szCs w:val="30"/>
      <w:lang w:eastAsia="en-US"/>
    </w:rPr>
  </w:style>
  <w:style w:type="character" w:customStyle="1" w:styleId="Char">
    <w:name w:val="تذييل الصفحة Char"/>
    <w:link w:val="a4"/>
    <w:uiPriority w:val="99"/>
    <w:rsid w:val="00685C52"/>
    <w:rPr>
      <w:rFonts w:cs="Arabic Transparent"/>
      <w:lang w:eastAsia="ar-SA"/>
    </w:rPr>
  </w:style>
  <w:style w:type="character" w:customStyle="1" w:styleId="Char0">
    <w:name w:val="العنوان Char"/>
    <w:link w:val="aa"/>
    <w:rsid w:val="002A219C"/>
    <w:rPr>
      <w:rFonts w:cs="Arabic Transparent"/>
      <w:b/>
      <w:bCs/>
      <w:sz w:val="40"/>
      <w:szCs w:val="40"/>
      <w:lang w:eastAsia="ar-SA"/>
    </w:rPr>
  </w:style>
  <w:style w:type="paragraph" w:styleId="ae">
    <w:name w:val="List Paragraph"/>
    <w:aliases w:val="arabic list"/>
    <w:basedOn w:val="a"/>
    <w:link w:val="Char1"/>
    <w:uiPriority w:val="34"/>
    <w:qFormat/>
    <w:rsid w:val="00676758"/>
    <w:pPr>
      <w:ind w:left="720"/>
    </w:pPr>
  </w:style>
  <w:style w:type="character" w:styleId="af">
    <w:name w:val="annotation reference"/>
    <w:rsid w:val="00C428EA"/>
    <w:rPr>
      <w:sz w:val="16"/>
      <w:szCs w:val="16"/>
    </w:rPr>
  </w:style>
  <w:style w:type="paragraph" w:styleId="af0">
    <w:name w:val="annotation text"/>
    <w:basedOn w:val="a"/>
    <w:link w:val="Char2"/>
    <w:rsid w:val="00C428EA"/>
    <w:rPr>
      <w:rFonts w:cs="Times New Roman"/>
    </w:rPr>
  </w:style>
  <w:style w:type="character" w:customStyle="1" w:styleId="Char2">
    <w:name w:val="نص تعليق Char"/>
    <w:link w:val="af0"/>
    <w:rsid w:val="00C428EA"/>
    <w:rPr>
      <w:rFonts w:cs="Arabic Transparent"/>
      <w:lang w:eastAsia="ar-SA"/>
    </w:rPr>
  </w:style>
  <w:style w:type="paragraph" w:styleId="af1">
    <w:name w:val="annotation subject"/>
    <w:basedOn w:val="af0"/>
    <w:next w:val="af0"/>
    <w:link w:val="Char3"/>
    <w:rsid w:val="00C428EA"/>
    <w:rPr>
      <w:b/>
      <w:bCs/>
    </w:rPr>
  </w:style>
  <w:style w:type="character" w:customStyle="1" w:styleId="Char3">
    <w:name w:val="موضوع تعليق Char"/>
    <w:link w:val="af1"/>
    <w:rsid w:val="00C428EA"/>
    <w:rPr>
      <w:rFonts w:cs="Arabic Transparent"/>
      <w:b/>
      <w:bCs/>
      <w:lang w:eastAsia="ar-SA"/>
    </w:rPr>
  </w:style>
  <w:style w:type="character" w:customStyle="1" w:styleId="Char1">
    <w:name w:val="سرد الفقرات Char"/>
    <w:aliases w:val="arabic list Char"/>
    <w:link w:val="ae"/>
    <w:uiPriority w:val="34"/>
    <w:rsid w:val="005B5CA8"/>
    <w:rPr>
      <w:rFonts w:cs="Arabic Transparent"/>
      <w:lang w:eastAsia="ar-SA"/>
    </w:rPr>
  </w:style>
  <w:style w:type="paragraph" w:styleId="30">
    <w:name w:val="Body Text Indent 3"/>
    <w:basedOn w:val="a"/>
    <w:link w:val="3Char"/>
    <w:semiHidden/>
    <w:unhideWhenUsed/>
    <w:rsid w:val="00EA42F9"/>
    <w:pPr>
      <w:spacing w:after="120"/>
      <w:ind w:left="360"/>
    </w:pPr>
    <w:rPr>
      <w:sz w:val="16"/>
      <w:szCs w:val="16"/>
    </w:rPr>
  </w:style>
  <w:style w:type="character" w:customStyle="1" w:styleId="3Char">
    <w:name w:val="نص أساسي بمسافة بادئة 3 Char"/>
    <w:basedOn w:val="a1"/>
    <w:link w:val="30"/>
    <w:semiHidden/>
    <w:rsid w:val="00EA42F9"/>
    <w:rPr>
      <w:rFonts w:cs="Arabic Transparent"/>
      <w:sz w:val="16"/>
      <w:szCs w:val="16"/>
      <w:lang w:eastAsia="ar-SA"/>
    </w:rPr>
  </w:style>
  <w:style w:type="paragraph" w:customStyle="1" w:styleId="Bullet">
    <w:name w:val="Bullet"/>
    <w:basedOn w:val="a"/>
    <w:rsid w:val="00DD1991"/>
    <w:pPr>
      <w:numPr>
        <w:ilvl w:val="1"/>
        <w:numId w:val="6"/>
      </w:numPr>
    </w:pPr>
    <w:rPr>
      <w:rFonts w:cs="Times New Roman"/>
      <w:sz w:val="24"/>
      <w:szCs w:val="24"/>
      <w:lang w:eastAsia="en-US"/>
    </w:rPr>
  </w:style>
  <w:style w:type="character" w:styleId="Hyperlink">
    <w:name w:val="Hyperlink"/>
    <w:basedOn w:val="a1"/>
    <w:unhideWhenUsed/>
    <w:rsid w:val="00C1698C"/>
    <w:rPr>
      <w:color w:val="0000FF" w:themeColor="hyperlink"/>
      <w:u w:val="single"/>
    </w:rPr>
  </w:style>
  <w:style w:type="paragraph" w:styleId="af2">
    <w:name w:val="Body Text Indent"/>
    <w:basedOn w:val="a"/>
    <w:link w:val="Char4"/>
    <w:semiHidden/>
    <w:unhideWhenUsed/>
    <w:rsid w:val="004772BC"/>
    <w:pPr>
      <w:spacing w:after="120"/>
      <w:ind w:left="283"/>
    </w:pPr>
  </w:style>
  <w:style w:type="character" w:customStyle="1" w:styleId="Char4">
    <w:name w:val="نص أساسي بمسافة بادئة Char"/>
    <w:basedOn w:val="a1"/>
    <w:link w:val="af2"/>
    <w:semiHidden/>
    <w:rsid w:val="004772BC"/>
    <w:rPr>
      <w:rFonts w:cs="Arabic Transparen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810">
      <w:bodyDiv w:val="1"/>
      <w:marLeft w:val="0"/>
      <w:marRight w:val="0"/>
      <w:marTop w:val="0"/>
      <w:marBottom w:val="0"/>
      <w:divBdr>
        <w:top w:val="none" w:sz="0" w:space="0" w:color="auto"/>
        <w:left w:val="none" w:sz="0" w:space="0" w:color="auto"/>
        <w:bottom w:val="none" w:sz="0" w:space="0" w:color="auto"/>
        <w:right w:val="none" w:sz="0" w:space="0" w:color="auto"/>
      </w:divBdr>
    </w:div>
    <w:div w:id="37627433">
      <w:bodyDiv w:val="1"/>
      <w:marLeft w:val="0"/>
      <w:marRight w:val="0"/>
      <w:marTop w:val="0"/>
      <w:marBottom w:val="0"/>
      <w:divBdr>
        <w:top w:val="none" w:sz="0" w:space="0" w:color="auto"/>
        <w:left w:val="none" w:sz="0" w:space="0" w:color="auto"/>
        <w:bottom w:val="none" w:sz="0" w:space="0" w:color="auto"/>
        <w:right w:val="none" w:sz="0" w:space="0" w:color="auto"/>
      </w:divBdr>
    </w:div>
    <w:div w:id="56637268">
      <w:bodyDiv w:val="1"/>
      <w:marLeft w:val="0"/>
      <w:marRight w:val="0"/>
      <w:marTop w:val="0"/>
      <w:marBottom w:val="0"/>
      <w:divBdr>
        <w:top w:val="none" w:sz="0" w:space="0" w:color="auto"/>
        <w:left w:val="none" w:sz="0" w:space="0" w:color="auto"/>
        <w:bottom w:val="none" w:sz="0" w:space="0" w:color="auto"/>
        <w:right w:val="none" w:sz="0" w:space="0" w:color="auto"/>
      </w:divBdr>
    </w:div>
    <w:div w:id="58938849">
      <w:bodyDiv w:val="1"/>
      <w:marLeft w:val="0"/>
      <w:marRight w:val="0"/>
      <w:marTop w:val="0"/>
      <w:marBottom w:val="0"/>
      <w:divBdr>
        <w:top w:val="none" w:sz="0" w:space="0" w:color="auto"/>
        <w:left w:val="none" w:sz="0" w:space="0" w:color="auto"/>
        <w:bottom w:val="none" w:sz="0" w:space="0" w:color="auto"/>
        <w:right w:val="none" w:sz="0" w:space="0" w:color="auto"/>
      </w:divBdr>
    </w:div>
    <w:div w:id="82454950">
      <w:bodyDiv w:val="1"/>
      <w:marLeft w:val="0"/>
      <w:marRight w:val="0"/>
      <w:marTop w:val="0"/>
      <w:marBottom w:val="0"/>
      <w:divBdr>
        <w:top w:val="none" w:sz="0" w:space="0" w:color="auto"/>
        <w:left w:val="none" w:sz="0" w:space="0" w:color="auto"/>
        <w:bottom w:val="none" w:sz="0" w:space="0" w:color="auto"/>
        <w:right w:val="none" w:sz="0" w:space="0" w:color="auto"/>
      </w:divBdr>
    </w:div>
    <w:div w:id="121769412">
      <w:bodyDiv w:val="1"/>
      <w:marLeft w:val="0"/>
      <w:marRight w:val="0"/>
      <w:marTop w:val="0"/>
      <w:marBottom w:val="0"/>
      <w:divBdr>
        <w:top w:val="none" w:sz="0" w:space="0" w:color="auto"/>
        <w:left w:val="none" w:sz="0" w:space="0" w:color="auto"/>
        <w:bottom w:val="none" w:sz="0" w:space="0" w:color="auto"/>
        <w:right w:val="none" w:sz="0" w:space="0" w:color="auto"/>
      </w:divBdr>
    </w:div>
    <w:div w:id="141240981">
      <w:bodyDiv w:val="1"/>
      <w:marLeft w:val="0"/>
      <w:marRight w:val="0"/>
      <w:marTop w:val="0"/>
      <w:marBottom w:val="0"/>
      <w:divBdr>
        <w:top w:val="none" w:sz="0" w:space="0" w:color="auto"/>
        <w:left w:val="none" w:sz="0" w:space="0" w:color="auto"/>
        <w:bottom w:val="none" w:sz="0" w:space="0" w:color="auto"/>
        <w:right w:val="none" w:sz="0" w:space="0" w:color="auto"/>
      </w:divBdr>
    </w:div>
    <w:div w:id="171799643">
      <w:bodyDiv w:val="1"/>
      <w:marLeft w:val="0"/>
      <w:marRight w:val="0"/>
      <w:marTop w:val="0"/>
      <w:marBottom w:val="0"/>
      <w:divBdr>
        <w:top w:val="none" w:sz="0" w:space="0" w:color="auto"/>
        <w:left w:val="none" w:sz="0" w:space="0" w:color="auto"/>
        <w:bottom w:val="none" w:sz="0" w:space="0" w:color="auto"/>
        <w:right w:val="none" w:sz="0" w:space="0" w:color="auto"/>
      </w:divBdr>
    </w:div>
    <w:div w:id="232131592">
      <w:bodyDiv w:val="1"/>
      <w:marLeft w:val="0"/>
      <w:marRight w:val="0"/>
      <w:marTop w:val="0"/>
      <w:marBottom w:val="0"/>
      <w:divBdr>
        <w:top w:val="none" w:sz="0" w:space="0" w:color="auto"/>
        <w:left w:val="none" w:sz="0" w:space="0" w:color="auto"/>
        <w:bottom w:val="none" w:sz="0" w:space="0" w:color="auto"/>
        <w:right w:val="none" w:sz="0" w:space="0" w:color="auto"/>
      </w:divBdr>
    </w:div>
    <w:div w:id="277218484">
      <w:bodyDiv w:val="1"/>
      <w:marLeft w:val="0"/>
      <w:marRight w:val="0"/>
      <w:marTop w:val="0"/>
      <w:marBottom w:val="0"/>
      <w:divBdr>
        <w:top w:val="none" w:sz="0" w:space="0" w:color="auto"/>
        <w:left w:val="none" w:sz="0" w:space="0" w:color="auto"/>
        <w:bottom w:val="none" w:sz="0" w:space="0" w:color="auto"/>
        <w:right w:val="none" w:sz="0" w:space="0" w:color="auto"/>
      </w:divBdr>
    </w:div>
    <w:div w:id="278151566">
      <w:bodyDiv w:val="1"/>
      <w:marLeft w:val="0"/>
      <w:marRight w:val="0"/>
      <w:marTop w:val="0"/>
      <w:marBottom w:val="0"/>
      <w:divBdr>
        <w:top w:val="none" w:sz="0" w:space="0" w:color="auto"/>
        <w:left w:val="none" w:sz="0" w:space="0" w:color="auto"/>
        <w:bottom w:val="none" w:sz="0" w:space="0" w:color="auto"/>
        <w:right w:val="none" w:sz="0" w:space="0" w:color="auto"/>
      </w:divBdr>
    </w:div>
    <w:div w:id="334264316">
      <w:bodyDiv w:val="1"/>
      <w:marLeft w:val="0"/>
      <w:marRight w:val="0"/>
      <w:marTop w:val="0"/>
      <w:marBottom w:val="0"/>
      <w:divBdr>
        <w:top w:val="none" w:sz="0" w:space="0" w:color="auto"/>
        <w:left w:val="none" w:sz="0" w:space="0" w:color="auto"/>
        <w:bottom w:val="none" w:sz="0" w:space="0" w:color="auto"/>
        <w:right w:val="none" w:sz="0" w:space="0" w:color="auto"/>
      </w:divBdr>
    </w:div>
    <w:div w:id="356465713">
      <w:bodyDiv w:val="1"/>
      <w:marLeft w:val="0"/>
      <w:marRight w:val="0"/>
      <w:marTop w:val="0"/>
      <w:marBottom w:val="0"/>
      <w:divBdr>
        <w:top w:val="none" w:sz="0" w:space="0" w:color="auto"/>
        <w:left w:val="none" w:sz="0" w:space="0" w:color="auto"/>
        <w:bottom w:val="none" w:sz="0" w:space="0" w:color="auto"/>
        <w:right w:val="none" w:sz="0" w:space="0" w:color="auto"/>
      </w:divBdr>
    </w:div>
    <w:div w:id="362629769">
      <w:bodyDiv w:val="1"/>
      <w:marLeft w:val="0"/>
      <w:marRight w:val="0"/>
      <w:marTop w:val="0"/>
      <w:marBottom w:val="0"/>
      <w:divBdr>
        <w:top w:val="none" w:sz="0" w:space="0" w:color="auto"/>
        <w:left w:val="none" w:sz="0" w:space="0" w:color="auto"/>
        <w:bottom w:val="none" w:sz="0" w:space="0" w:color="auto"/>
        <w:right w:val="none" w:sz="0" w:space="0" w:color="auto"/>
      </w:divBdr>
    </w:div>
    <w:div w:id="385497608">
      <w:bodyDiv w:val="1"/>
      <w:marLeft w:val="0"/>
      <w:marRight w:val="0"/>
      <w:marTop w:val="0"/>
      <w:marBottom w:val="0"/>
      <w:divBdr>
        <w:top w:val="none" w:sz="0" w:space="0" w:color="auto"/>
        <w:left w:val="none" w:sz="0" w:space="0" w:color="auto"/>
        <w:bottom w:val="none" w:sz="0" w:space="0" w:color="auto"/>
        <w:right w:val="none" w:sz="0" w:space="0" w:color="auto"/>
      </w:divBdr>
    </w:div>
    <w:div w:id="396053129">
      <w:bodyDiv w:val="1"/>
      <w:marLeft w:val="0"/>
      <w:marRight w:val="0"/>
      <w:marTop w:val="0"/>
      <w:marBottom w:val="0"/>
      <w:divBdr>
        <w:top w:val="none" w:sz="0" w:space="0" w:color="auto"/>
        <w:left w:val="none" w:sz="0" w:space="0" w:color="auto"/>
        <w:bottom w:val="none" w:sz="0" w:space="0" w:color="auto"/>
        <w:right w:val="none" w:sz="0" w:space="0" w:color="auto"/>
      </w:divBdr>
    </w:div>
    <w:div w:id="494147135">
      <w:bodyDiv w:val="1"/>
      <w:marLeft w:val="0"/>
      <w:marRight w:val="0"/>
      <w:marTop w:val="0"/>
      <w:marBottom w:val="0"/>
      <w:divBdr>
        <w:top w:val="none" w:sz="0" w:space="0" w:color="auto"/>
        <w:left w:val="none" w:sz="0" w:space="0" w:color="auto"/>
        <w:bottom w:val="none" w:sz="0" w:space="0" w:color="auto"/>
        <w:right w:val="none" w:sz="0" w:space="0" w:color="auto"/>
      </w:divBdr>
    </w:div>
    <w:div w:id="523442675">
      <w:bodyDiv w:val="1"/>
      <w:marLeft w:val="0"/>
      <w:marRight w:val="0"/>
      <w:marTop w:val="0"/>
      <w:marBottom w:val="0"/>
      <w:divBdr>
        <w:top w:val="none" w:sz="0" w:space="0" w:color="auto"/>
        <w:left w:val="none" w:sz="0" w:space="0" w:color="auto"/>
        <w:bottom w:val="none" w:sz="0" w:space="0" w:color="auto"/>
        <w:right w:val="none" w:sz="0" w:space="0" w:color="auto"/>
      </w:divBdr>
    </w:div>
    <w:div w:id="553543804">
      <w:bodyDiv w:val="1"/>
      <w:marLeft w:val="0"/>
      <w:marRight w:val="0"/>
      <w:marTop w:val="0"/>
      <w:marBottom w:val="0"/>
      <w:divBdr>
        <w:top w:val="none" w:sz="0" w:space="0" w:color="auto"/>
        <w:left w:val="none" w:sz="0" w:space="0" w:color="auto"/>
        <w:bottom w:val="none" w:sz="0" w:space="0" w:color="auto"/>
        <w:right w:val="none" w:sz="0" w:space="0" w:color="auto"/>
      </w:divBdr>
    </w:div>
    <w:div w:id="575673781">
      <w:bodyDiv w:val="1"/>
      <w:marLeft w:val="0"/>
      <w:marRight w:val="0"/>
      <w:marTop w:val="0"/>
      <w:marBottom w:val="0"/>
      <w:divBdr>
        <w:top w:val="none" w:sz="0" w:space="0" w:color="auto"/>
        <w:left w:val="none" w:sz="0" w:space="0" w:color="auto"/>
        <w:bottom w:val="none" w:sz="0" w:space="0" w:color="auto"/>
        <w:right w:val="none" w:sz="0" w:space="0" w:color="auto"/>
      </w:divBdr>
    </w:div>
    <w:div w:id="576405764">
      <w:bodyDiv w:val="1"/>
      <w:marLeft w:val="0"/>
      <w:marRight w:val="0"/>
      <w:marTop w:val="0"/>
      <w:marBottom w:val="0"/>
      <w:divBdr>
        <w:top w:val="none" w:sz="0" w:space="0" w:color="auto"/>
        <w:left w:val="none" w:sz="0" w:space="0" w:color="auto"/>
        <w:bottom w:val="none" w:sz="0" w:space="0" w:color="auto"/>
        <w:right w:val="none" w:sz="0" w:space="0" w:color="auto"/>
      </w:divBdr>
    </w:div>
    <w:div w:id="628896663">
      <w:bodyDiv w:val="1"/>
      <w:marLeft w:val="0"/>
      <w:marRight w:val="0"/>
      <w:marTop w:val="0"/>
      <w:marBottom w:val="0"/>
      <w:divBdr>
        <w:top w:val="none" w:sz="0" w:space="0" w:color="auto"/>
        <w:left w:val="none" w:sz="0" w:space="0" w:color="auto"/>
        <w:bottom w:val="none" w:sz="0" w:space="0" w:color="auto"/>
        <w:right w:val="none" w:sz="0" w:space="0" w:color="auto"/>
      </w:divBdr>
    </w:div>
    <w:div w:id="640382158">
      <w:bodyDiv w:val="1"/>
      <w:marLeft w:val="0"/>
      <w:marRight w:val="0"/>
      <w:marTop w:val="0"/>
      <w:marBottom w:val="0"/>
      <w:divBdr>
        <w:top w:val="none" w:sz="0" w:space="0" w:color="auto"/>
        <w:left w:val="none" w:sz="0" w:space="0" w:color="auto"/>
        <w:bottom w:val="none" w:sz="0" w:space="0" w:color="auto"/>
        <w:right w:val="none" w:sz="0" w:space="0" w:color="auto"/>
      </w:divBdr>
    </w:div>
    <w:div w:id="650594880">
      <w:bodyDiv w:val="1"/>
      <w:marLeft w:val="0"/>
      <w:marRight w:val="0"/>
      <w:marTop w:val="0"/>
      <w:marBottom w:val="0"/>
      <w:divBdr>
        <w:top w:val="none" w:sz="0" w:space="0" w:color="auto"/>
        <w:left w:val="none" w:sz="0" w:space="0" w:color="auto"/>
        <w:bottom w:val="none" w:sz="0" w:space="0" w:color="auto"/>
        <w:right w:val="none" w:sz="0" w:space="0" w:color="auto"/>
      </w:divBdr>
    </w:div>
    <w:div w:id="678194883">
      <w:bodyDiv w:val="1"/>
      <w:marLeft w:val="0"/>
      <w:marRight w:val="0"/>
      <w:marTop w:val="0"/>
      <w:marBottom w:val="0"/>
      <w:divBdr>
        <w:top w:val="none" w:sz="0" w:space="0" w:color="auto"/>
        <w:left w:val="none" w:sz="0" w:space="0" w:color="auto"/>
        <w:bottom w:val="none" w:sz="0" w:space="0" w:color="auto"/>
        <w:right w:val="none" w:sz="0" w:space="0" w:color="auto"/>
      </w:divBdr>
    </w:div>
    <w:div w:id="686713649">
      <w:bodyDiv w:val="1"/>
      <w:marLeft w:val="0"/>
      <w:marRight w:val="0"/>
      <w:marTop w:val="0"/>
      <w:marBottom w:val="0"/>
      <w:divBdr>
        <w:top w:val="none" w:sz="0" w:space="0" w:color="auto"/>
        <w:left w:val="none" w:sz="0" w:space="0" w:color="auto"/>
        <w:bottom w:val="none" w:sz="0" w:space="0" w:color="auto"/>
        <w:right w:val="none" w:sz="0" w:space="0" w:color="auto"/>
      </w:divBdr>
    </w:div>
    <w:div w:id="711460343">
      <w:bodyDiv w:val="1"/>
      <w:marLeft w:val="0"/>
      <w:marRight w:val="0"/>
      <w:marTop w:val="0"/>
      <w:marBottom w:val="0"/>
      <w:divBdr>
        <w:top w:val="none" w:sz="0" w:space="0" w:color="auto"/>
        <w:left w:val="none" w:sz="0" w:space="0" w:color="auto"/>
        <w:bottom w:val="none" w:sz="0" w:space="0" w:color="auto"/>
        <w:right w:val="none" w:sz="0" w:space="0" w:color="auto"/>
      </w:divBdr>
    </w:div>
    <w:div w:id="757409482">
      <w:bodyDiv w:val="1"/>
      <w:marLeft w:val="0"/>
      <w:marRight w:val="0"/>
      <w:marTop w:val="0"/>
      <w:marBottom w:val="0"/>
      <w:divBdr>
        <w:top w:val="none" w:sz="0" w:space="0" w:color="auto"/>
        <w:left w:val="none" w:sz="0" w:space="0" w:color="auto"/>
        <w:bottom w:val="none" w:sz="0" w:space="0" w:color="auto"/>
        <w:right w:val="none" w:sz="0" w:space="0" w:color="auto"/>
      </w:divBdr>
    </w:div>
    <w:div w:id="768768920">
      <w:bodyDiv w:val="1"/>
      <w:marLeft w:val="0"/>
      <w:marRight w:val="0"/>
      <w:marTop w:val="0"/>
      <w:marBottom w:val="0"/>
      <w:divBdr>
        <w:top w:val="none" w:sz="0" w:space="0" w:color="auto"/>
        <w:left w:val="none" w:sz="0" w:space="0" w:color="auto"/>
        <w:bottom w:val="none" w:sz="0" w:space="0" w:color="auto"/>
        <w:right w:val="none" w:sz="0" w:space="0" w:color="auto"/>
      </w:divBdr>
    </w:div>
    <w:div w:id="794249497">
      <w:bodyDiv w:val="1"/>
      <w:marLeft w:val="0"/>
      <w:marRight w:val="0"/>
      <w:marTop w:val="0"/>
      <w:marBottom w:val="0"/>
      <w:divBdr>
        <w:top w:val="none" w:sz="0" w:space="0" w:color="auto"/>
        <w:left w:val="none" w:sz="0" w:space="0" w:color="auto"/>
        <w:bottom w:val="none" w:sz="0" w:space="0" w:color="auto"/>
        <w:right w:val="none" w:sz="0" w:space="0" w:color="auto"/>
      </w:divBdr>
    </w:div>
    <w:div w:id="818617146">
      <w:bodyDiv w:val="1"/>
      <w:marLeft w:val="0"/>
      <w:marRight w:val="0"/>
      <w:marTop w:val="0"/>
      <w:marBottom w:val="0"/>
      <w:divBdr>
        <w:top w:val="none" w:sz="0" w:space="0" w:color="auto"/>
        <w:left w:val="none" w:sz="0" w:space="0" w:color="auto"/>
        <w:bottom w:val="none" w:sz="0" w:space="0" w:color="auto"/>
        <w:right w:val="none" w:sz="0" w:space="0" w:color="auto"/>
      </w:divBdr>
    </w:div>
    <w:div w:id="861745166">
      <w:bodyDiv w:val="1"/>
      <w:marLeft w:val="0"/>
      <w:marRight w:val="0"/>
      <w:marTop w:val="0"/>
      <w:marBottom w:val="0"/>
      <w:divBdr>
        <w:top w:val="none" w:sz="0" w:space="0" w:color="auto"/>
        <w:left w:val="none" w:sz="0" w:space="0" w:color="auto"/>
        <w:bottom w:val="none" w:sz="0" w:space="0" w:color="auto"/>
        <w:right w:val="none" w:sz="0" w:space="0" w:color="auto"/>
      </w:divBdr>
    </w:div>
    <w:div w:id="884408876">
      <w:bodyDiv w:val="1"/>
      <w:marLeft w:val="0"/>
      <w:marRight w:val="0"/>
      <w:marTop w:val="0"/>
      <w:marBottom w:val="0"/>
      <w:divBdr>
        <w:top w:val="none" w:sz="0" w:space="0" w:color="auto"/>
        <w:left w:val="none" w:sz="0" w:space="0" w:color="auto"/>
        <w:bottom w:val="none" w:sz="0" w:space="0" w:color="auto"/>
        <w:right w:val="none" w:sz="0" w:space="0" w:color="auto"/>
      </w:divBdr>
    </w:div>
    <w:div w:id="899829025">
      <w:bodyDiv w:val="1"/>
      <w:marLeft w:val="0"/>
      <w:marRight w:val="0"/>
      <w:marTop w:val="0"/>
      <w:marBottom w:val="0"/>
      <w:divBdr>
        <w:top w:val="none" w:sz="0" w:space="0" w:color="auto"/>
        <w:left w:val="none" w:sz="0" w:space="0" w:color="auto"/>
        <w:bottom w:val="none" w:sz="0" w:space="0" w:color="auto"/>
        <w:right w:val="none" w:sz="0" w:space="0" w:color="auto"/>
      </w:divBdr>
    </w:div>
    <w:div w:id="932860070">
      <w:bodyDiv w:val="1"/>
      <w:marLeft w:val="0"/>
      <w:marRight w:val="0"/>
      <w:marTop w:val="0"/>
      <w:marBottom w:val="0"/>
      <w:divBdr>
        <w:top w:val="none" w:sz="0" w:space="0" w:color="auto"/>
        <w:left w:val="none" w:sz="0" w:space="0" w:color="auto"/>
        <w:bottom w:val="none" w:sz="0" w:space="0" w:color="auto"/>
        <w:right w:val="none" w:sz="0" w:space="0" w:color="auto"/>
      </w:divBdr>
    </w:div>
    <w:div w:id="961956712">
      <w:bodyDiv w:val="1"/>
      <w:marLeft w:val="0"/>
      <w:marRight w:val="0"/>
      <w:marTop w:val="0"/>
      <w:marBottom w:val="0"/>
      <w:divBdr>
        <w:top w:val="none" w:sz="0" w:space="0" w:color="auto"/>
        <w:left w:val="none" w:sz="0" w:space="0" w:color="auto"/>
        <w:bottom w:val="none" w:sz="0" w:space="0" w:color="auto"/>
        <w:right w:val="none" w:sz="0" w:space="0" w:color="auto"/>
      </w:divBdr>
    </w:div>
    <w:div w:id="988748162">
      <w:bodyDiv w:val="1"/>
      <w:marLeft w:val="0"/>
      <w:marRight w:val="0"/>
      <w:marTop w:val="0"/>
      <w:marBottom w:val="0"/>
      <w:divBdr>
        <w:top w:val="none" w:sz="0" w:space="0" w:color="auto"/>
        <w:left w:val="none" w:sz="0" w:space="0" w:color="auto"/>
        <w:bottom w:val="none" w:sz="0" w:space="0" w:color="auto"/>
        <w:right w:val="none" w:sz="0" w:space="0" w:color="auto"/>
      </w:divBdr>
    </w:div>
    <w:div w:id="1008097406">
      <w:bodyDiv w:val="1"/>
      <w:marLeft w:val="0"/>
      <w:marRight w:val="0"/>
      <w:marTop w:val="0"/>
      <w:marBottom w:val="0"/>
      <w:divBdr>
        <w:top w:val="none" w:sz="0" w:space="0" w:color="auto"/>
        <w:left w:val="none" w:sz="0" w:space="0" w:color="auto"/>
        <w:bottom w:val="none" w:sz="0" w:space="0" w:color="auto"/>
        <w:right w:val="none" w:sz="0" w:space="0" w:color="auto"/>
      </w:divBdr>
    </w:div>
    <w:div w:id="1015884535">
      <w:bodyDiv w:val="1"/>
      <w:marLeft w:val="0"/>
      <w:marRight w:val="0"/>
      <w:marTop w:val="0"/>
      <w:marBottom w:val="0"/>
      <w:divBdr>
        <w:top w:val="none" w:sz="0" w:space="0" w:color="auto"/>
        <w:left w:val="none" w:sz="0" w:space="0" w:color="auto"/>
        <w:bottom w:val="none" w:sz="0" w:space="0" w:color="auto"/>
        <w:right w:val="none" w:sz="0" w:space="0" w:color="auto"/>
      </w:divBdr>
    </w:div>
    <w:div w:id="1085611872">
      <w:bodyDiv w:val="1"/>
      <w:marLeft w:val="0"/>
      <w:marRight w:val="0"/>
      <w:marTop w:val="0"/>
      <w:marBottom w:val="0"/>
      <w:divBdr>
        <w:top w:val="none" w:sz="0" w:space="0" w:color="auto"/>
        <w:left w:val="none" w:sz="0" w:space="0" w:color="auto"/>
        <w:bottom w:val="none" w:sz="0" w:space="0" w:color="auto"/>
        <w:right w:val="none" w:sz="0" w:space="0" w:color="auto"/>
      </w:divBdr>
    </w:div>
    <w:div w:id="1086271251">
      <w:bodyDiv w:val="1"/>
      <w:marLeft w:val="0"/>
      <w:marRight w:val="0"/>
      <w:marTop w:val="0"/>
      <w:marBottom w:val="0"/>
      <w:divBdr>
        <w:top w:val="none" w:sz="0" w:space="0" w:color="auto"/>
        <w:left w:val="none" w:sz="0" w:space="0" w:color="auto"/>
        <w:bottom w:val="none" w:sz="0" w:space="0" w:color="auto"/>
        <w:right w:val="none" w:sz="0" w:space="0" w:color="auto"/>
      </w:divBdr>
    </w:div>
    <w:div w:id="1105736579">
      <w:bodyDiv w:val="1"/>
      <w:marLeft w:val="0"/>
      <w:marRight w:val="0"/>
      <w:marTop w:val="0"/>
      <w:marBottom w:val="0"/>
      <w:divBdr>
        <w:top w:val="none" w:sz="0" w:space="0" w:color="auto"/>
        <w:left w:val="none" w:sz="0" w:space="0" w:color="auto"/>
        <w:bottom w:val="none" w:sz="0" w:space="0" w:color="auto"/>
        <w:right w:val="none" w:sz="0" w:space="0" w:color="auto"/>
      </w:divBdr>
    </w:div>
    <w:div w:id="1130325556">
      <w:bodyDiv w:val="1"/>
      <w:marLeft w:val="0"/>
      <w:marRight w:val="0"/>
      <w:marTop w:val="0"/>
      <w:marBottom w:val="0"/>
      <w:divBdr>
        <w:top w:val="none" w:sz="0" w:space="0" w:color="auto"/>
        <w:left w:val="none" w:sz="0" w:space="0" w:color="auto"/>
        <w:bottom w:val="none" w:sz="0" w:space="0" w:color="auto"/>
        <w:right w:val="none" w:sz="0" w:space="0" w:color="auto"/>
      </w:divBdr>
    </w:div>
    <w:div w:id="1139685390">
      <w:bodyDiv w:val="1"/>
      <w:marLeft w:val="0"/>
      <w:marRight w:val="0"/>
      <w:marTop w:val="0"/>
      <w:marBottom w:val="0"/>
      <w:divBdr>
        <w:top w:val="none" w:sz="0" w:space="0" w:color="auto"/>
        <w:left w:val="none" w:sz="0" w:space="0" w:color="auto"/>
        <w:bottom w:val="none" w:sz="0" w:space="0" w:color="auto"/>
        <w:right w:val="none" w:sz="0" w:space="0" w:color="auto"/>
      </w:divBdr>
    </w:div>
    <w:div w:id="1140999518">
      <w:bodyDiv w:val="1"/>
      <w:marLeft w:val="0"/>
      <w:marRight w:val="0"/>
      <w:marTop w:val="0"/>
      <w:marBottom w:val="0"/>
      <w:divBdr>
        <w:top w:val="none" w:sz="0" w:space="0" w:color="auto"/>
        <w:left w:val="none" w:sz="0" w:space="0" w:color="auto"/>
        <w:bottom w:val="none" w:sz="0" w:space="0" w:color="auto"/>
        <w:right w:val="none" w:sz="0" w:space="0" w:color="auto"/>
      </w:divBdr>
    </w:div>
    <w:div w:id="1145701203">
      <w:bodyDiv w:val="1"/>
      <w:marLeft w:val="0"/>
      <w:marRight w:val="0"/>
      <w:marTop w:val="0"/>
      <w:marBottom w:val="0"/>
      <w:divBdr>
        <w:top w:val="none" w:sz="0" w:space="0" w:color="auto"/>
        <w:left w:val="none" w:sz="0" w:space="0" w:color="auto"/>
        <w:bottom w:val="none" w:sz="0" w:space="0" w:color="auto"/>
        <w:right w:val="none" w:sz="0" w:space="0" w:color="auto"/>
      </w:divBdr>
    </w:div>
    <w:div w:id="1192188370">
      <w:bodyDiv w:val="1"/>
      <w:marLeft w:val="0"/>
      <w:marRight w:val="0"/>
      <w:marTop w:val="0"/>
      <w:marBottom w:val="0"/>
      <w:divBdr>
        <w:top w:val="none" w:sz="0" w:space="0" w:color="auto"/>
        <w:left w:val="none" w:sz="0" w:space="0" w:color="auto"/>
        <w:bottom w:val="none" w:sz="0" w:space="0" w:color="auto"/>
        <w:right w:val="none" w:sz="0" w:space="0" w:color="auto"/>
      </w:divBdr>
    </w:div>
    <w:div w:id="1204634398">
      <w:bodyDiv w:val="1"/>
      <w:marLeft w:val="0"/>
      <w:marRight w:val="0"/>
      <w:marTop w:val="0"/>
      <w:marBottom w:val="0"/>
      <w:divBdr>
        <w:top w:val="none" w:sz="0" w:space="0" w:color="auto"/>
        <w:left w:val="none" w:sz="0" w:space="0" w:color="auto"/>
        <w:bottom w:val="none" w:sz="0" w:space="0" w:color="auto"/>
        <w:right w:val="none" w:sz="0" w:space="0" w:color="auto"/>
      </w:divBdr>
    </w:div>
    <w:div w:id="1235507029">
      <w:bodyDiv w:val="1"/>
      <w:marLeft w:val="0"/>
      <w:marRight w:val="0"/>
      <w:marTop w:val="0"/>
      <w:marBottom w:val="0"/>
      <w:divBdr>
        <w:top w:val="none" w:sz="0" w:space="0" w:color="auto"/>
        <w:left w:val="none" w:sz="0" w:space="0" w:color="auto"/>
        <w:bottom w:val="none" w:sz="0" w:space="0" w:color="auto"/>
        <w:right w:val="none" w:sz="0" w:space="0" w:color="auto"/>
      </w:divBdr>
    </w:div>
    <w:div w:id="1244413086">
      <w:bodyDiv w:val="1"/>
      <w:marLeft w:val="0"/>
      <w:marRight w:val="0"/>
      <w:marTop w:val="0"/>
      <w:marBottom w:val="0"/>
      <w:divBdr>
        <w:top w:val="none" w:sz="0" w:space="0" w:color="auto"/>
        <w:left w:val="none" w:sz="0" w:space="0" w:color="auto"/>
        <w:bottom w:val="none" w:sz="0" w:space="0" w:color="auto"/>
        <w:right w:val="none" w:sz="0" w:space="0" w:color="auto"/>
      </w:divBdr>
    </w:div>
    <w:div w:id="1250655747">
      <w:bodyDiv w:val="1"/>
      <w:marLeft w:val="0"/>
      <w:marRight w:val="0"/>
      <w:marTop w:val="0"/>
      <w:marBottom w:val="0"/>
      <w:divBdr>
        <w:top w:val="none" w:sz="0" w:space="0" w:color="auto"/>
        <w:left w:val="none" w:sz="0" w:space="0" w:color="auto"/>
        <w:bottom w:val="none" w:sz="0" w:space="0" w:color="auto"/>
        <w:right w:val="none" w:sz="0" w:space="0" w:color="auto"/>
      </w:divBdr>
    </w:div>
    <w:div w:id="1327324979">
      <w:bodyDiv w:val="1"/>
      <w:marLeft w:val="0"/>
      <w:marRight w:val="0"/>
      <w:marTop w:val="0"/>
      <w:marBottom w:val="0"/>
      <w:divBdr>
        <w:top w:val="none" w:sz="0" w:space="0" w:color="auto"/>
        <w:left w:val="none" w:sz="0" w:space="0" w:color="auto"/>
        <w:bottom w:val="none" w:sz="0" w:space="0" w:color="auto"/>
        <w:right w:val="none" w:sz="0" w:space="0" w:color="auto"/>
      </w:divBdr>
    </w:div>
    <w:div w:id="1338117061">
      <w:bodyDiv w:val="1"/>
      <w:marLeft w:val="0"/>
      <w:marRight w:val="0"/>
      <w:marTop w:val="0"/>
      <w:marBottom w:val="0"/>
      <w:divBdr>
        <w:top w:val="none" w:sz="0" w:space="0" w:color="auto"/>
        <w:left w:val="none" w:sz="0" w:space="0" w:color="auto"/>
        <w:bottom w:val="none" w:sz="0" w:space="0" w:color="auto"/>
        <w:right w:val="none" w:sz="0" w:space="0" w:color="auto"/>
      </w:divBdr>
    </w:div>
    <w:div w:id="1382749713">
      <w:bodyDiv w:val="1"/>
      <w:marLeft w:val="0"/>
      <w:marRight w:val="0"/>
      <w:marTop w:val="0"/>
      <w:marBottom w:val="0"/>
      <w:divBdr>
        <w:top w:val="none" w:sz="0" w:space="0" w:color="auto"/>
        <w:left w:val="none" w:sz="0" w:space="0" w:color="auto"/>
        <w:bottom w:val="none" w:sz="0" w:space="0" w:color="auto"/>
        <w:right w:val="none" w:sz="0" w:space="0" w:color="auto"/>
      </w:divBdr>
    </w:div>
    <w:div w:id="1401292526">
      <w:bodyDiv w:val="1"/>
      <w:marLeft w:val="0"/>
      <w:marRight w:val="0"/>
      <w:marTop w:val="0"/>
      <w:marBottom w:val="0"/>
      <w:divBdr>
        <w:top w:val="none" w:sz="0" w:space="0" w:color="auto"/>
        <w:left w:val="none" w:sz="0" w:space="0" w:color="auto"/>
        <w:bottom w:val="none" w:sz="0" w:space="0" w:color="auto"/>
        <w:right w:val="none" w:sz="0" w:space="0" w:color="auto"/>
      </w:divBdr>
    </w:div>
    <w:div w:id="1402365425">
      <w:bodyDiv w:val="1"/>
      <w:marLeft w:val="0"/>
      <w:marRight w:val="0"/>
      <w:marTop w:val="0"/>
      <w:marBottom w:val="0"/>
      <w:divBdr>
        <w:top w:val="none" w:sz="0" w:space="0" w:color="auto"/>
        <w:left w:val="none" w:sz="0" w:space="0" w:color="auto"/>
        <w:bottom w:val="none" w:sz="0" w:space="0" w:color="auto"/>
        <w:right w:val="none" w:sz="0" w:space="0" w:color="auto"/>
      </w:divBdr>
    </w:div>
    <w:div w:id="1495803281">
      <w:bodyDiv w:val="1"/>
      <w:marLeft w:val="0"/>
      <w:marRight w:val="0"/>
      <w:marTop w:val="0"/>
      <w:marBottom w:val="0"/>
      <w:divBdr>
        <w:top w:val="none" w:sz="0" w:space="0" w:color="auto"/>
        <w:left w:val="none" w:sz="0" w:space="0" w:color="auto"/>
        <w:bottom w:val="none" w:sz="0" w:space="0" w:color="auto"/>
        <w:right w:val="none" w:sz="0" w:space="0" w:color="auto"/>
      </w:divBdr>
    </w:div>
    <w:div w:id="1538659055">
      <w:bodyDiv w:val="1"/>
      <w:marLeft w:val="0"/>
      <w:marRight w:val="0"/>
      <w:marTop w:val="0"/>
      <w:marBottom w:val="0"/>
      <w:divBdr>
        <w:top w:val="none" w:sz="0" w:space="0" w:color="auto"/>
        <w:left w:val="none" w:sz="0" w:space="0" w:color="auto"/>
        <w:bottom w:val="none" w:sz="0" w:space="0" w:color="auto"/>
        <w:right w:val="none" w:sz="0" w:space="0" w:color="auto"/>
      </w:divBdr>
    </w:div>
    <w:div w:id="1576822377">
      <w:bodyDiv w:val="1"/>
      <w:marLeft w:val="0"/>
      <w:marRight w:val="0"/>
      <w:marTop w:val="0"/>
      <w:marBottom w:val="0"/>
      <w:divBdr>
        <w:top w:val="none" w:sz="0" w:space="0" w:color="auto"/>
        <w:left w:val="none" w:sz="0" w:space="0" w:color="auto"/>
        <w:bottom w:val="none" w:sz="0" w:space="0" w:color="auto"/>
        <w:right w:val="none" w:sz="0" w:space="0" w:color="auto"/>
      </w:divBdr>
    </w:div>
    <w:div w:id="1615093630">
      <w:bodyDiv w:val="1"/>
      <w:marLeft w:val="0"/>
      <w:marRight w:val="0"/>
      <w:marTop w:val="0"/>
      <w:marBottom w:val="0"/>
      <w:divBdr>
        <w:top w:val="none" w:sz="0" w:space="0" w:color="auto"/>
        <w:left w:val="none" w:sz="0" w:space="0" w:color="auto"/>
        <w:bottom w:val="none" w:sz="0" w:space="0" w:color="auto"/>
        <w:right w:val="none" w:sz="0" w:space="0" w:color="auto"/>
      </w:divBdr>
    </w:div>
    <w:div w:id="1631396007">
      <w:bodyDiv w:val="1"/>
      <w:marLeft w:val="0"/>
      <w:marRight w:val="0"/>
      <w:marTop w:val="0"/>
      <w:marBottom w:val="0"/>
      <w:divBdr>
        <w:top w:val="none" w:sz="0" w:space="0" w:color="auto"/>
        <w:left w:val="none" w:sz="0" w:space="0" w:color="auto"/>
        <w:bottom w:val="none" w:sz="0" w:space="0" w:color="auto"/>
        <w:right w:val="none" w:sz="0" w:space="0" w:color="auto"/>
      </w:divBdr>
    </w:div>
    <w:div w:id="1631788997">
      <w:bodyDiv w:val="1"/>
      <w:marLeft w:val="0"/>
      <w:marRight w:val="0"/>
      <w:marTop w:val="0"/>
      <w:marBottom w:val="0"/>
      <w:divBdr>
        <w:top w:val="none" w:sz="0" w:space="0" w:color="auto"/>
        <w:left w:val="none" w:sz="0" w:space="0" w:color="auto"/>
        <w:bottom w:val="none" w:sz="0" w:space="0" w:color="auto"/>
        <w:right w:val="none" w:sz="0" w:space="0" w:color="auto"/>
      </w:divBdr>
    </w:div>
    <w:div w:id="1697536313">
      <w:bodyDiv w:val="1"/>
      <w:marLeft w:val="0"/>
      <w:marRight w:val="0"/>
      <w:marTop w:val="0"/>
      <w:marBottom w:val="0"/>
      <w:divBdr>
        <w:top w:val="none" w:sz="0" w:space="0" w:color="auto"/>
        <w:left w:val="none" w:sz="0" w:space="0" w:color="auto"/>
        <w:bottom w:val="none" w:sz="0" w:space="0" w:color="auto"/>
        <w:right w:val="none" w:sz="0" w:space="0" w:color="auto"/>
      </w:divBdr>
    </w:div>
    <w:div w:id="1740248130">
      <w:bodyDiv w:val="1"/>
      <w:marLeft w:val="0"/>
      <w:marRight w:val="0"/>
      <w:marTop w:val="0"/>
      <w:marBottom w:val="0"/>
      <w:divBdr>
        <w:top w:val="none" w:sz="0" w:space="0" w:color="auto"/>
        <w:left w:val="none" w:sz="0" w:space="0" w:color="auto"/>
        <w:bottom w:val="none" w:sz="0" w:space="0" w:color="auto"/>
        <w:right w:val="none" w:sz="0" w:space="0" w:color="auto"/>
      </w:divBdr>
    </w:div>
    <w:div w:id="1744526728">
      <w:bodyDiv w:val="1"/>
      <w:marLeft w:val="0"/>
      <w:marRight w:val="0"/>
      <w:marTop w:val="0"/>
      <w:marBottom w:val="0"/>
      <w:divBdr>
        <w:top w:val="none" w:sz="0" w:space="0" w:color="auto"/>
        <w:left w:val="none" w:sz="0" w:space="0" w:color="auto"/>
        <w:bottom w:val="none" w:sz="0" w:space="0" w:color="auto"/>
        <w:right w:val="none" w:sz="0" w:space="0" w:color="auto"/>
      </w:divBdr>
    </w:div>
    <w:div w:id="1748764967">
      <w:bodyDiv w:val="1"/>
      <w:marLeft w:val="0"/>
      <w:marRight w:val="0"/>
      <w:marTop w:val="0"/>
      <w:marBottom w:val="0"/>
      <w:divBdr>
        <w:top w:val="none" w:sz="0" w:space="0" w:color="auto"/>
        <w:left w:val="none" w:sz="0" w:space="0" w:color="auto"/>
        <w:bottom w:val="none" w:sz="0" w:space="0" w:color="auto"/>
        <w:right w:val="none" w:sz="0" w:space="0" w:color="auto"/>
      </w:divBdr>
    </w:div>
    <w:div w:id="1756634858">
      <w:bodyDiv w:val="1"/>
      <w:marLeft w:val="0"/>
      <w:marRight w:val="0"/>
      <w:marTop w:val="0"/>
      <w:marBottom w:val="0"/>
      <w:divBdr>
        <w:top w:val="none" w:sz="0" w:space="0" w:color="auto"/>
        <w:left w:val="none" w:sz="0" w:space="0" w:color="auto"/>
        <w:bottom w:val="none" w:sz="0" w:space="0" w:color="auto"/>
        <w:right w:val="none" w:sz="0" w:space="0" w:color="auto"/>
      </w:divBdr>
    </w:div>
    <w:div w:id="1770269140">
      <w:bodyDiv w:val="1"/>
      <w:marLeft w:val="0"/>
      <w:marRight w:val="0"/>
      <w:marTop w:val="0"/>
      <w:marBottom w:val="0"/>
      <w:divBdr>
        <w:top w:val="none" w:sz="0" w:space="0" w:color="auto"/>
        <w:left w:val="none" w:sz="0" w:space="0" w:color="auto"/>
        <w:bottom w:val="none" w:sz="0" w:space="0" w:color="auto"/>
        <w:right w:val="none" w:sz="0" w:space="0" w:color="auto"/>
      </w:divBdr>
    </w:div>
    <w:div w:id="1776974779">
      <w:bodyDiv w:val="1"/>
      <w:marLeft w:val="0"/>
      <w:marRight w:val="0"/>
      <w:marTop w:val="0"/>
      <w:marBottom w:val="0"/>
      <w:divBdr>
        <w:top w:val="none" w:sz="0" w:space="0" w:color="auto"/>
        <w:left w:val="none" w:sz="0" w:space="0" w:color="auto"/>
        <w:bottom w:val="none" w:sz="0" w:space="0" w:color="auto"/>
        <w:right w:val="none" w:sz="0" w:space="0" w:color="auto"/>
      </w:divBdr>
    </w:div>
    <w:div w:id="1809321244">
      <w:bodyDiv w:val="1"/>
      <w:marLeft w:val="0"/>
      <w:marRight w:val="0"/>
      <w:marTop w:val="0"/>
      <w:marBottom w:val="0"/>
      <w:divBdr>
        <w:top w:val="none" w:sz="0" w:space="0" w:color="auto"/>
        <w:left w:val="none" w:sz="0" w:space="0" w:color="auto"/>
        <w:bottom w:val="none" w:sz="0" w:space="0" w:color="auto"/>
        <w:right w:val="none" w:sz="0" w:space="0" w:color="auto"/>
      </w:divBdr>
    </w:div>
    <w:div w:id="1842305708">
      <w:bodyDiv w:val="1"/>
      <w:marLeft w:val="0"/>
      <w:marRight w:val="0"/>
      <w:marTop w:val="0"/>
      <w:marBottom w:val="0"/>
      <w:divBdr>
        <w:top w:val="none" w:sz="0" w:space="0" w:color="auto"/>
        <w:left w:val="none" w:sz="0" w:space="0" w:color="auto"/>
        <w:bottom w:val="none" w:sz="0" w:space="0" w:color="auto"/>
        <w:right w:val="none" w:sz="0" w:space="0" w:color="auto"/>
      </w:divBdr>
    </w:div>
    <w:div w:id="1862278825">
      <w:bodyDiv w:val="1"/>
      <w:marLeft w:val="0"/>
      <w:marRight w:val="0"/>
      <w:marTop w:val="0"/>
      <w:marBottom w:val="0"/>
      <w:divBdr>
        <w:top w:val="none" w:sz="0" w:space="0" w:color="auto"/>
        <w:left w:val="none" w:sz="0" w:space="0" w:color="auto"/>
        <w:bottom w:val="none" w:sz="0" w:space="0" w:color="auto"/>
        <w:right w:val="none" w:sz="0" w:space="0" w:color="auto"/>
      </w:divBdr>
    </w:div>
    <w:div w:id="1908490629">
      <w:bodyDiv w:val="1"/>
      <w:marLeft w:val="0"/>
      <w:marRight w:val="0"/>
      <w:marTop w:val="0"/>
      <w:marBottom w:val="0"/>
      <w:divBdr>
        <w:top w:val="none" w:sz="0" w:space="0" w:color="auto"/>
        <w:left w:val="none" w:sz="0" w:space="0" w:color="auto"/>
        <w:bottom w:val="none" w:sz="0" w:space="0" w:color="auto"/>
        <w:right w:val="none" w:sz="0" w:space="0" w:color="auto"/>
      </w:divBdr>
    </w:div>
    <w:div w:id="1919173485">
      <w:bodyDiv w:val="1"/>
      <w:marLeft w:val="0"/>
      <w:marRight w:val="0"/>
      <w:marTop w:val="0"/>
      <w:marBottom w:val="0"/>
      <w:divBdr>
        <w:top w:val="none" w:sz="0" w:space="0" w:color="auto"/>
        <w:left w:val="none" w:sz="0" w:space="0" w:color="auto"/>
        <w:bottom w:val="none" w:sz="0" w:space="0" w:color="auto"/>
        <w:right w:val="none" w:sz="0" w:space="0" w:color="auto"/>
      </w:divBdr>
    </w:div>
    <w:div w:id="1925987775">
      <w:bodyDiv w:val="1"/>
      <w:marLeft w:val="0"/>
      <w:marRight w:val="0"/>
      <w:marTop w:val="0"/>
      <w:marBottom w:val="0"/>
      <w:divBdr>
        <w:top w:val="none" w:sz="0" w:space="0" w:color="auto"/>
        <w:left w:val="none" w:sz="0" w:space="0" w:color="auto"/>
        <w:bottom w:val="none" w:sz="0" w:space="0" w:color="auto"/>
        <w:right w:val="none" w:sz="0" w:space="0" w:color="auto"/>
      </w:divBdr>
    </w:div>
    <w:div w:id="1962763218">
      <w:bodyDiv w:val="1"/>
      <w:marLeft w:val="0"/>
      <w:marRight w:val="0"/>
      <w:marTop w:val="0"/>
      <w:marBottom w:val="0"/>
      <w:divBdr>
        <w:top w:val="none" w:sz="0" w:space="0" w:color="auto"/>
        <w:left w:val="none" w:sz="0" w:space="0" w:color="auto"/>
        <w:bottom w:val="none" w:sz="0" w:space="0" w:color="auto"/>
        <w:right w:val="none" w:sz="0" w:space="0" w:color="auto"/>
      </w:divBdr>
    </w:div>
    <w:div w:id="1983460050">
      <w:bodyDiv w:val="1"/>
      <w:marLeft w:val="0"/>
      <w:marRight w:val="0"/>
      <w:marTop w:val="0"/>
      <w:marBottom w:val="0"/>
      <w:divBdr>
        <w:top w:val="none" w:sz="0" w:space="0" w:color="auto"/>
        <w:left w:val="none" w:sz="0" w:space="0" w:color="auto"/>
        <w:bottom w:val="none" w:sz="0" w:space="0" w:color="auto"/>
        <w:right w:val="none" w:sz="0" w:space="0" w:color="auto"/>
      </w:divBdr>
    </w:div>
    <w:div w:id="2007709709">
      <w:bodyDiv w:val="1"/>
      <w:marLeft w:val="0"/>
      <w:marRight w:val="0"/>
      <w:marTop w:val="0"/>
      <w:marBottom w:val="0"/>
      <w:divBdr>
        <w:top w:val="none" w:sz="0" w:space="0" w:color="auto"/>
        <w:left w:val="none" w:sz="0" w:space="0" w:color="auto"/>
        <w:bottom w:val="none" w:sz="0" w:space="0" w:color="auto"/>
        <w:right w:val="none" w:sz="0" w:space="0" w:color="auto"/>
      </w:divBdr>
    </w:div>
    <w:div w:id="2013872380">
      <w:bodyDiv w:val="1"/>
      <w:marLeft w:val="0"/>
      <w:marRight w:val="0"/>
      <w:marTop w:val="0"/>
      <w:marBottom w:val="0"/>
      <w:divBdr>
        <w:top w:val="none" w:sz="0" w:space="0" w:color="auto"/>
        <w:left w:val="none" w:sz="0" w:space="0" w:color="auto"/>
        <w:bottom w:val="none" w:sz="0" w:space="0" w:color="auto"/>
        <w:right w:val="none" w:sz="0" w:space="0" w:color="auto"/>
      </w:divBdr>
    </w:div>
    <w:div w:id="2016415006">
      <w:bodyDiv w:val="1"/>
      <w:marLeft w:val="0"/>
      <w:marRight w:val="0"/>
      <w:marTop w:val="0"/>
      <w:marBottom w:val="0"/>
      <w:divBdr>
        <w:top w:val="none" w:sz="0" w:space="0" w:color="auto"/>
        <w:left w:val="none" w:sz="0" w:space="0" w:color="auto"/>
        <w:bottom w:val="none" w:sz="0" w:space="0" w:color="auto"/>
        <w:right w:val="none" w:sz="0" w:space="0" w:color="auto"/>
      </w:divBdr>
    </w:div>
    <w:div w:id="20957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F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9BA7-2FFF-45CE-AE1C-9B52F2A3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FS2</Template>
  <TotalTime>141</TotalTime>
  <Pages>13</Pages>
  <Words>3831</Words>
  <Characters>21840</Characters>
  <Application>Microsoft Office Word</Application>
  <DocSecurity>0</DocSecurity>
  <Lines>182</Lines>
  <Paragraphs>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شركة آد</vt:lpstr>
      <vt:lpstr>شركة آد</vt:lpstr>
    </vt:vector>
  </TitlesOfParts>
  <Company>Microsoft</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شركة آد</dc:title>
  <dc:creator>خالد سعد عبدالعزيز</dc:creator>
  <cp:lastModifiedBy>secretary hasa</cp:lastModifiedBy>
  <cp:revision>20</cp:revision>
  <cp:lastPrinted>2024-02-19T10:15:00Z</cp:lastPrinted>
  <dcterms:created xsi:type="dcterms:W3CDTF">2024-02-19T09:35:00Z</dcterms:created>
  <dcterms:modified xsi:type="dcterms:W3CDTF">2024-09-24T11:48:00Z</dcterms:modified>
</cp:coreProperties>
</file>